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b/>
          <w:bCs/>
          <w:sz w:val="44"/>
        </w:rPr>
      </w:pPr>
    </w:p>
    <w:p>
      <w:pPr>
        <w:ind w:firstLine="883"/>
        <w:jc w:val="center"/>
        <w:rPr>
          <w:b/>
          <w:bCs/>
          <w:sz w:val="44"/>
        </w:rPr>
      </w:pPr>
    </w:p>
    <w:p>
      <w:pPr>
        <w:ind w:firstLine="883"/>
        <w:jc w:val="center"/>
        <w:rPr>
          <w:b/>
          <w:bCs/>
          <w:sz w:val="44"/>
        </w:rPr>
      </w:pPr>
    </w:p>
    <w:p>
      <w:pPr>
        <w:ind w:firstLine="883"/>
        <w:jc w:val="center"/>
        <w:rPr>
          <w:b/>
          <w:bCs/>
          <w:sz w:val="44"/>
        </w:rPr>
      </w:pPr>
    </w:p>
    <w:p>
      <w:pPr>
        <w:pStyle w:val="8"/>
        <w:ind w:firstLine="640"/>
      </w:pPr>
    </w:p>
    <w:p>
      <w:pPr>
        <w:keepNext w:val="0"/>
        <w:keepLines w:val="0"/>
        <w:pageBreakBefore w:val="0"/>
        <w:widowControl w:val="0"/>
        <w:kinsoku/>
        <w:wordWrap/>
        <w:overflowPunct/>
        <w:topLinePunct w:val="0"/>
        <w:autoSpaceDE/>
        <w:autoSpaceDN/>
        <w:bidi w:val="0"/>
        <w:adjustRightInd/>
        <w:snapToGrid/>
        <w:spacing w:line="860" w:lineRule="exact"/>
        <w:ind w:firstLine="883"/>
        <w:jc w:val="center"/>
        <w:textAlignment w:val="auto"/>
        <w:rPr>
          <w:b/>
          <w:bCs/>
          <w:sz w:val="44"/>
        </w:rPr>
      </w:pPr>
    </w:p>
    <w:p>
      <w:pPr>
        <w:ind w:firstLine="0" w:firstLineChars="0"/>
        <w:jc w:val="center"/>
        <w:rPr>
          <w:rFonts w:ascii="仿宋" w:hAnsi="仿宋" w:cs="仿宋"/>
        </w:rPr>
      </w:pPr>
      <w:r>
        <w:rPr>
          <w:rFonts w:hint="eastAsia" w:ascii="仿宋" w:hAnsi="仿宋" w:cs="仿宋"/>
        </w:rPr>
        <w:t>苏联院招〔20</w:t>
      </w:r>
      <w:r>
        <w:rPr>
          <w:rFonts w:hint="eastAsia" w:ascii="仿宋" w:hAnsi="仿宋" w:cs="仿宋"/>
          <w:lang w:val="en-US" w:eastAsia="zh-CN"/>
        </w:rPr>
        <w:t>24</w:t>
      </w:r>
      <w:r>
        <w:rPr>
          <w:rFonts w:hint="eastAsia" w:ascii="仿宋" w:hAnsi="仿宋" w:cs="仿宋"/>
        </w:rPr>
        <w:t>〕</w:t>
      </w:r>
      <w:r>
        <w:rPr>
          <w:rFonts w:hint="eastAsia" w:ascii="仿宋" w:hAnsi="仿宋" w:cs="仿宋"/>
          <w:lang w:val="en-US" w:eastAsia="zh-CN"/>
        </w:rPr>
        <w:t>1</w:t>
      </w:r>
      <w:r>
        <w:rPr>
          <w:rFonts w:hint="eastAsia" w:ascii="仿宋" w:hAnsi="仿宋" w:cs="仿宋"/>
        </w:rPr>
        <w:t>号</w:t>
      </w:r>
    </w:p>
    <w:p>
      <w:pPr>
        <w:keepNext w:val="0"/>
        <w:keepLines w:val="0"/>
        <w:pageBreakBefore w:val="0"/>
        <w:widowControl w:val="0"/>
        <w:kinsoku/>
        <w:wordWrap/>
        <w:overflowPunct/>
        <w:topLinePunct w:val="0"/>
        <w:autoSpaceDE/>
        <w:autoSpaceDN/>
        <w:bidi w:val="0"/>
        <w:adjustRightInd/>
        <w:snapToGrid/>
        <w:spacing w:line="660" w:lineRule="exact"/>
        <w:ind w:firstLine="883"/>
        <w:jc w:val="center"/>
        <w:textAlignment w:val="auto"/>
        <w:rPr>
          <w:b/>
          <w:bCs/>
          <w:sz w:val="44"/>
        </w:rPr>
      </w:pPr>
    </w:p>
    <w:p>
      <w:pPr>
        <w:pStyle w:val="4"/>
        <w:bidi w:val="0"/>
        <w:spacing w:before="50" w:beforeLines="50" w:beforeAutospacing="0" w:after="50" w:afterLines="50" w:afterAutospacing="0" w:line="520" w:lineRule="exact"/>
        <w:rPr>
          <w:rFonts w:hint="eastAsia" w:eastAsia="方正小标宋_GBK"/>
          <w:snapToGrid w:val="0"/>
          <w:lang w:val="en-US" w:eastAsia="zh-CN"/>
        </w:rPr>
      </w:pPr>
      <w:r>
        <w:rPr>
          <w:rFonts w:hint="eastAsia" w:eastAsia="方正小标宋_GBK"/>
          <w:snapToGrid w:val="0"/>
          <w:lang w:val="en-US" w:eastAsia="zh-CN"/>
        </w:rPr>
        <w:t>江苏联合职业技术学院关于做好2024年</w:t>
      </w:r>
      <w:r>
        <w:rPr>
          <w:rFonts w:hint="eastAsia" w:eastAsia="方正小标宋_GBK"/>
          <w:snapToGrid w:val="0"/>
          <w:lang w:val="en-US" w:eastAsia="zh-CN"/>
        </w:rPr>
        <w:br w:type="textWrapping"/>
      </w:r>
      <w:r>
        <w:rPr>
          <w:rFonts w:hint="eastAsia" w:eastAsia="方正小标宋_GBK"/>
          <w:snapToGrid w:val="0"/>
          <w:lang w:val="en-US" w:eastAsia="zh-CN"/>
        </w:rPr>
        <w:t>五年一贯制高职（高师）“专转本”</w:t>
      </w:r>
      <w:r>
        <w:rPr>
          <w:rFonts w:hint="eastAsia" w:eastAsia="方正小标宋_GBK"/>
          <w:snapToGrid w:val="0"/>
          <w:lang w:val="en-US" w:eastAsia="zh-CN"/>
        </w:rPr>
        <w:br w:type="textWrapping"/>
      </w:r>
      <w:r>
        <w:rPr>
          <w:rFonts w:hint="eastAsia" w:eastAsia="方正小标宋_GBK"/>
          <w:snapToGrid w:val="0"/>
          <w:lang w:val="en-US" w:eastAsia="zh-CN"/>
        </w:rPr>
        <w:t>报名组织工作的通知</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pPr>
    </w:p>
    <w:p>
      <w:pPr>
        <w:bidi w:val="0"/>
        <w:ind w:left="0" w:leftChars="0" w:firstLine="0" w:firstLineChars="0"/>
      </w:pPr>
      <w:r>
        <w:rPr>
          <w:rFonts w:hint="eastAsia"/>
        </w:rPr>
        <w:t>各办学单位：</w:t>
      </w:r>
    </w:p>
    <w:p>
      <w:pPr>
        <w:bidi w:val="0"/>
        <w:rPr>
          <w:rFonts w:hint="eastAsia"/>
        </w:rPr>
      </w:pPr>
      <w:r>
        <w:rPr>
          <w:rFonts w:hint="eastAsia"/>
        </w:rPr>
        <w:t>根据《省教育厅关于做好2024年五年一贯制高职（高师）“专转本”工作的通知》（苏教学函〔2023〕20号）</w:t>
      </w:r>
      <w:r>
        <w:rPr>
          <w:rFonts w:hint="eastAsia"/>
          <w:lang w:val="en-US" w:eastAsia="zh-CN"/>
        </w:rPr>
        <w:t>和《省教育考试院关于印发江苏省2024年普通高等学校和五年一贯制高职（高师）“专转本”工作实施办法的通知》（</w:t>
      </w:r>
      <w:r>
        <w:rPr>
          <w:rFonts w:hint="default"/>
        </w:rPr>
        <w:t>苏教考成〔202</w:t>
      </w:r>
      <w:r>
        <w:rPr>
          <w:rFonts w:hint="default"/>
          <w:lang w:val="en-US" w:eastAsia="zh-CN"/>
        </w:rPr>
        <w:t>3</w:t>
      </w:r>
      <w:r>
        <w:rPr>
          <w:rFonts w:hint="default"/>
        </w:rPr>
        <w:t>〕</w:t>
      </w:r>
      <w:r>
        <w:rPr>
          <w:rFonts w:hint="default"/>
          <w:lang w:val="en-US" w:eastAsia="zh-CN"/>
        </w:rPr>
        <w:t>17</w:t>
      </w:r>
      <w:r>
        <w:rPr>
          <w:rFonts w:hint="default"/>
        </w:rPr>
        <w:t>号</w:t>
      </w:r>
      <w:r>
        <w:rPr>
          <w:rFonts w:hint="eastAsia"/>
          <w:lang w:val="en-US" w:eastAsia="zh-CN"/>
        </w:rPr>
        <w:t>）</w:t>
      </w:r>
      <w:r>
        <w:rPr>
          <w:rFonts w:hint="eastAsia"/>
        </w:rPr>
        <w:t>精神，为做好学院202</w:t>
      </w:r>
      <w:r>
        <w:rPr>
          <w:rFonts w:hint="eastAsia"/>
          <w:lang w:val="en-US" w:eastAsia="zh-CN"/>
        </w:rPr>
        <w:t>4</w:t>
      </w:r>
      <w:r>
        <w:rPr>
          <w:rFonts w:hint="eastAsia"/>
        </w:rPr>
        <w:t>年五年一贯制高职（高师）“专转本”</w:t>
      </w:r>
      <w:r>
        <w:rPr>
          <w:rFonts w:hint="eastAsia"/>
          <w:lang w:eastAsia="zh-CN"/>
        </w:rPr>
        <w:t>（</w:t>
      </w:r>
      <w:r>
        <w:rPr>
          <w:rFonts w:hint="eastAsia"/>
          <w:lang w:val="en-US" w:eastAsia="zh-CN"/>
        </w:rPr>
        <w:t>以下简称“专转</w:t>
      </w:r>
      <w:bookmarkStart w:id="0" w:name="_GoBack"/>
      <w:bookmarkEnd w:id="0"/>
      <w:r>
        <w:rPr>
          <w:rFonts w:hint="eastAsia"/>
          <w:lang w:val="en-US" w:eastAsia="zh-CN"/>
        </w:rPr>
        <w:t>本”</w:t>
      </w:r>
      <w:r>
        <w:rPr>
          <w:rFonts w:hint="eastAsia"/>
          <w:lang w:eastAsia="zh-CN"/>
        </w:rPr>
        <w:t>）</w:t>
      </w:r>
      <w:r>
        <w:rPr>
          <w:rFonts w:hint="eastAsia"/>
        </w:rPr>
        <w:t>报名</w:t>
      </w:r>
      <w:r>
        <w:rPr>
          <w:rFonts w:hint="eastAsia"/>
          <w:lang w:val="en-US" w:eastAsia="zh-CN"/>
        </w:rPr>
        <w:t>组织</w:t>
      </w:r>
      <w:r>
        <w:rPr>
          <w:rFonts w:hint="eastAsia"/>
        </w:rPr>
        <w:t>工作，结合</w:t>
      </w:r>
      <w:r>
        <w:rPr>
          <w:rFonts w:hint="eastAsia"/>
          <w:lang w:val="en-US" w:eastAsia="zh-CN"/>
        </w:rPr>
        <w:t>学院</w:t>
      </w:r>
      <w:r>
        <w:rPr>
          <w:rFonts w:hint="eastAsia"/>
        </w:rPr>
        <w:t>工作实际，现将有关要求通知如下。</w:t>
      </w:r>
    </w:p>
    <w:p>
      <w:pPr>
        <w:pStyle w:val="5"/>
        <w:bidi w:val="0"/>
        <w:rPr>
          <w:rFonts w:hint="default"/>
          <w:lang w:val="en-US" w:eastAsia="zh-CN"/>
        </w:rPr>
      </w:pPr>
      <w:r>
        <w:rPr>
          <w:rFonts w:hint="eastAsia"/>
          <w:lang w:val="en-US" w:eastAsia="zh-CN"/>
        </w:rPr>
        <w:t>一、报名对象及报名条件</w:t>
      </w:r>
    </w:p>
    <w:p>
      <w:pPr>
        <w:bidi w:val="0"/>
        <w:rPr>
          <w:rFonts w:hint="eastAsia"/>
          <w:lang w:val="en-US" w:eastAsia="zh-CN"/>
        </w:rPr>
      </w:pPr>
      <w:r>
        <w:rPr>
          <w:rFonts w:hint="eastAsia"/>
          <w:b/>
          <w:bCs/>
          <w:lang w:val="en-US" w:eastAsia="zh-CN"/>
        </w:rPr>
        <w:t>（一）报名对象。</w:t>
      </w:r>
      <w:r>
        <w:rPr>
          <w:rFonts w:hint="eastAsia"/>
          <w:lang w:val="en-US" w:eastAsia="zh-CN"/>
        </w:rPr>
        <w:t>列入省普通招生计划、经设区市招生部门按规定程序正式录取在学院的五年一贯制高职（高师）的五年级在籍注册学生。</w:t>
      </w:r>
    </w:p>
    <w:p>
      <w:pPr>
        <w:bidi w:val="0"/>
        <w:rPr>
          <w:rFonts w:hint="eastAsia"/>
        </w:rPr>
      </w:pPr>
      <w:r>
        <w:rPr>
          <w:rFonts w:hint="eastAsia"/>
          <w:b/>
          <w:bCs/>
          <w:lang w:val="en-US" w:eastAsia="zh-CN"/>
        </w:rPr>
        <w:t>（二）</w:t>
      </w:r>
      <w:r>
        <w:rPr>
          <w:rFonts w:hint="eastAsia"/>
          <w:b/>
          <w:bCs/>
        </w:rPr>
        <w:t>报名条件</w:t>
      </w:r>
      <w:r>
        <w:rPr>
          <w:rFonts w:hint="eastAsia"/>
          <w:b/>
          <w:bCs/>
          <w:lang w:eastAsia="zh-CN"/>
        </w:rPr>
        <w:t>。</w:t>
      </w:r>
      <w:r>
        <w:rPr>
          <w:rFonts w:hint="eastAsia"/>
        </w:rPr>
        <w:t>思想品德好，遵纪守法；所学专业符合接收高校专业的要求；修完学校教育教学计划规定内容，达到毕业要求，能正常毕业。</w:t>
      </w:r>
    </w:p>
    <w:p>
      <w:pPr>
        <w:bidi w:val="0"/>
        <w:rPr>
          <w:rFonts w:hint="eastAsia" w:eastAsia="方正仿宋_GBK"/>
          <w:color w:val="FF0000"/>
          <w:lang w:val="en-US" w:eastAsia="zh-CN"/>
        </w:rPr>
      </w:pPr>
      <w:r>
        <w:rPr>
          <w:rFonts w:hint="eastAsia"/>
          <w:color w:val="FF0000"/>
        </w:rPr>
        <w:t>各办学单位</w:t>
      </w:r>
      <w:r>
        <w:rPr>
          <w:rFonts w:hint="eastAsia"/>
          <w:color w:val="FF0000"/>
          <w:lang w:val="en-US" w:eastAsia="zh-CN"/>
        </w:rPr>
        <w:t>应</w:t>
      </w:r>
      <w:r>
        <w:rPr>
          <w:rFonts w:hint="default"/>
          <w:color w:val="FF0000"/>
        </w:rPr>
        <w:t>根据报考条件、学籍管理有关规定，对考生进行资格审核，并在学校官方网站公布通过资格审核的学生名单。</w:t>
      </w:r>
      <w:r>
        <w:rPr>
          <w:rFonts w:hint="eastAsia"/>
          <w:color w:val="FF0000"/>
          <w:lang w:val="en-US" w:eastAsia="zh-CN"/>
        </w:rPr>
        <w:t>各办学单位须</w:t>
      </w:r>
      <w:r>
        <w:rPr>
          <w:rFonts w:hint="default"/>
          <w:color w:val="FF0000"/>
        </w:rPr>
        <w:t>校内醒目处及校园网上将审核合格的考生名单予以公示，公示期须5天以上（公示材料须留存备查）</w:t>
      </w:r>
      <w:r>
        <w:rPr>
          <w:rFonts w:hint="eastAsia"/>
          <w:color w:val="FF0000"/>
          <w:lang w:eastAsia="zh-CN"/>
        </w:rPr>
        <w:t>。</w:t>
      </w:r>
    </w:p>
    <w:p>
      <w:pPr>
        <w:pStyle w:val="5"/>
        <w:bidi w:val="0"/>
        <w:rPr>
          <w:rFonts w:hint="default" w:eastAsia="方正黑体_GBK"/>
          <w:lang w:val="en-US" w:eastAsia="zh-CN"/>
        </w:rPr>
      </w:pPr>
      <w:r>
        <w:rPr>
          <w:rFonts w:hint="eastAsia"/>
          <w:lang w:val="en-US" w:eastAsia="zh-CN"/>
        </w:rPr>
        <w:t>二</w:t>
      </w:r>
      <w:r>
        <w:rPr>
          <w:rFonts w:hint="eastAsia"/>
        </w:rPr>
        <w:t>、</w:t>
      </w:r>
      <w:r>
        <w:rPr>
          <w:rFonts w:hint="eastAsia"/>
          <w:lang w:val="en-US" w:eastAsia="zh-CN"/>
        </w:rPr>
        <w:t>报名和志愿填报工作</w:t>
      </w:r>
    </w:p>
    <w:p>
      <w:pPr>
        <w:ind w:firstLine="640"/>
        <w:jc w:val="both"/>
        <w:rPr>
          <w:rFonts w:ascii="楷体" w:hAnsi="楷体" w:eastAsia="楷体" w:cs="楷体"/>
          <w:szCs w:val="32"/>
        </w:rPr>
      </w:pPr>
      <w:r>
        <w:rPr>
          <w:rFonts w:hint="eastAsia" w:ascii="楷体" w:hAnsi="楷体" w:eastAsia="楷体" w:cs="楷体"/>
        </w:rPr>
        <w:t>（一）</w:t>
      </w:r>
      <w:r>
        <w:rPr>
          <w:rFonts w:hint="eastAsia" w:ascii="楷体" w:hAnsi="楷体" w:eastAsia="楷体" w:cs="楷体"/>
          <w:szCs w:val="32"/>
        </w:rPr>
        <w:t>非师范类“专转本”</w:t>
      </w:r>
    </w:p>
    <w:p>
      <w:pPr>
        <w:bidi w:val="0"/>
      </w:pPr>
      <w:r>
        <w:rPr>
          <w:rFonts w:hint="default"/>
        </w:rPr>
        <w:t>非师范类“专转本”工作在符合条件的学生自愿报名、经所在学校审核合格的基础上，由接收院校按照向社会公布的招生章程自主组织考试，择优录取。非师范类“专转本”采用网上报名。符合报名条件的学生登录省教育考试院门户网站</w:t>
      </w:r>
      <w:r>
        <w:rPr>
          <w:rFonts w:hint="default"/>
          <w:lang w:eastAsia="zh-CN"/>
        </w:rPr>
        <w:t>（</w:t>
      </w:r>
      <w:r>
        <w:rPr>
          <w:rFonts w:hint="default"/>
          <w:lang w:val="en-US" w:eastAsia="zh-CN"/>
        </w:rPr>
        <w:t>网址：https://www.jseea.cn</w:t>
      </w:r>
      <w:r>
        <w:rPr>
          <w:rFonts w:hint="default"/>
          <w:lang w:eastAsia="zh-CN"/>
        </w:rPr>
        <w:t>）</w:t>
      </w:r>
      <w:r>
        <w:rPr>
          <w:rFonts w:hint="default"/>
        </w:rPr>
        <w:t>进入江苏省五年一贯制</w:t>
      </w:r>
      <w:r>
        <w:rPr>
          <w:rFonts w:hint="eastAsia"/>
          <w:lang w:eastAsia="zh-CN"/>
        </w:rPr>
        <w:t>“</w:t>
      </w:r>
      <w:r>
        <w:rPr>
          <w:rFonts w:hint="default"/>
        </w:rPr>
        <w:t>专转本</w:t>
      </w:r>
      <w:r>
        <w:rPr>
          <w:rFonts w:hint="eastAsia"/>
          <w:lang w:eastAsia="zh-CN"/>
        </w:rPr>
        <w:t>”</w:t>
      </w:r>
      <w:r>
        <w:rPr>
          <w:rFonts w:hint="default"/>
        </w:rPr>
        <w:t>报名系统</w:t>
      </w:r>
      <w:r>
        <w:rPr>
          <w:rFonts w:hint="default"/>
        </w:rPr>
        <w:fldChar w:fldCharType="begin"/>
      </w:r>
      <w:r>
        <w:rPr>
          <w:rFonts w:hint="default"/>
        </w:rPr>
        <w:instrText xml:space="preserve"> HYPERLINK "https://wnzzzb.jseea.cn），对照《普通高等学校高等职业教育（专科）专业目录（2015年）》进行网上报名，具体报名流程详见网站说明。" </w:instrText>
      </w:r>
      <w:r>
        <w:rPr>
          <w:rFonts w:hint="default"/>
        </w:rPr>
        <w:fldChar w:fldCharType="separate"/>
      </w:r>
      <w:r>
        <w:rPr>
          <w:rFonts w:hint="default"/>
        </w:rPr>
        <w:t>，</w:t>
      </w:r>
      <w:r>
        <w:rPr>
          <w:rFonts w:hint="default"/>
          <w:lang w:val="en-US"/>
        </w:rPr>
        <w:t>对照2024年五年一贯制高职“专转本”计划、</w:t>
      </w:r>
      <w:r>
        <w:rPr>
          <w:rFonts w:hint="default"/>
        </w:rPr>
        <w:t>《普通高等学校高等职业教育（专科）专业目录（2015年）》进行网上报名</w:t>
      </w:r>
      <w:r>
        <w:rPr>
          <w:rFonts w:hint="eastAsia"/>
        </w:rPr>
        <w:t>（</w:t>
      </w:r>
      <w:r>
        <w:rPr>
          <w:rFonts w:hint="default"/>
        </w:rPr>
        <w:t>具体报名流程详见网站说明</w:t>
      </w:r>
      <w:r>
        <w:rPr>
          <w:rFonts w:hint="eastAsia"/>
          <w:lang w:val="en-US"/>
        </w:rPr>
        <w:t>）</w:t>
      </w:r>
      <w:r>
        <w:rPr>
          <w:rFonts w:hint="default"/>
        </w:rPr>
        <w:t>。</w:t>
      </w:r>
      <w:r>
        <w:rPr>
          <w:rFonts w:hint="default"/>
        </w:rPr>
        <w:fldChar w:fldCharType="end"/>
      </w:r>
      <w:r>
        <w:rPr>
          <w:rFonts w:hint="eastAsia"/>
          <w:lang w:val="en-US"/>
        </w:rPr>
        <w:t>学院</w:t>
      </w:r>
      <w:r>
        <w:rPr>
          <w:rFonts w:hint="default"/>
        </w:rPr>
        <w:t>非师范类“专转本”</w:t>
      </w:r>
      <w:r>
        <w:rPr>
          <w:rFonts w:hint="eastAsia"/>
        </w:rPr>
        <w:t>具体</w:t>
      </w:r>
      <w:r>
        <w:rPr>
          <w:rFonts w:hint="eastAsia"/>
          <w:lang w:val="en-US" w:eastAsia="zh-CN"/>
        </w:rPr>
        <w:t>安排</w:t>
      </w:r>
      <w:r>
        <w:rPr>
          <w:rFonts w:hint="eastAsia"/>
        </w:rPr>
        <w:t>日程如下。</w:t>
      </w:r>
    </w:p>
    <w:p>
      <w:pPr>
        <w:bidi w:val="0"/>
        <w:rPr>
          <w:rFonts w:hint="default" w:eastAsia="方正仿宋_GBK"/>
          <w:lang w:val="en-US" w:eastAsia="zh-CN"/>
        </w:rPr>
      </w:pPr>
      <w:r>
        <w:rPr>
          <w:rFonts w:hint="eastAsia"/>
        </w:rPr>
        <w:t>202</w:t>
      </w:r>
      <w:r>
        <w:rPr>
          <w:rFonts w:hint="eastAsia"/>
          <w:lang w:val="en-US" w:eastAsia="zh-CN"/>
        </w:rPr>
        <w:t>4</w:t>
      </w:r>
      <w:r>
        <w:rPr>
          <w:rFonts w:hint="eastAsia"/>
        </w:rPr>
        <w:t>年1月</w:t>
      </w:r>
      <w:r>
        <w:rPr>
          <w:rFonts w:hint="eastAsia"/>
          <w:lang w:val="en-US" w:eastAsia="zh-CN"/>
        </w:rPr>
        <w:t>10</w:t>
      </w:r>
      <w:r>
        <w:rPr>
          <w:rFonts w:hint="eastAsia"/>
        </w:rPr>
        <w:t>日至</w:t>
      </w:r>
      <w:r>
        <w:rPr>
          <w:rFonts w:hint="eastAsia"/>
          <w:lang w:val="en-US" w:eastAsia="zh-CN"/>
        </w:rPr>
        <w:t>12</w:t>
      </w:r>
      <w:r>
        <w:rPr>
          <w:rFonts w:hint="eastAsia"/>
        </w:rPr>
        <w:t>日</w:t>
      </w:r>
      <w:r>
        <w:rPr>
          <w:rFonts w:hint="eastAsia"/>
          <w:lang w:val="en-US" w:eastAsia="zh-CN"/>
        </w:rPr>
        <w:t>17:00</w:t>
      </w:r>
      <w:r>
        <w:rPr>
          <w:rFonts w:hint="eastAsia"/>
          <w:lang w:eastAsia="zh-CN"/>
        </w:rPr>
        <w:t>。</w:t>
      </w:r>
      <w:r>
        <w:rPr>
          <w:rFonts w:hint="eastAsia"/>
        </w:rPr>
        <w:t>各办学单组织符合报名条件的学生进行网上报名。</w:t>
      </w:r>
      <w:r>
        <w:rPr>
          <w:rFonts w:hint="default"/>
        </w:rPr>
        <w:t>每名学生只能填报一所本科院校的相关专业及是否服从志愿。</w:t>
      </w:r>
      <w:r>
        <w:rPr>
          <w:rFonts w:hint="eastAsia"/>
          <w:lang w:val="en-US" w:eastAsia="zh-CN"/>
        </w:rPr>
        <w:t>考生须对报考信息的真实性和准确性负责，如因考生本人填报及核对有误而对录取产生的不利影响，由考生本人负责。</w:t>
      </w:r>
    </w:p>
    <w:p>
      <w:pPr>
        <w:bidi w:val="0"/>
      </w:pPr>
      <w:r>
        <w:rPr>
          <w:rFonts w:hint="eastAsia"/>
        </w:rPr>
        <w:t>202</w:t>
      </w:r>
      <w:r>
        <w:rPr>
          <w:rFonts w:hint="eastAsia"/>
          <w:lang w:val="en-US" w:eastAsia="zh-CN"/>
        </w:rPr>
        <w:t>4</w:t>
      </w:r>
      <w:r>
        <w:rPr>
          <w:rFonts w:hint="eastAsia"/>
        </w:rPr>
        <w:t>年1月</w:t>
      </w:r>
      <w:r>
        <w:rPr>
          <w:rFonts w:hint="eastAsia"/>
          <w:lang w:val="en-US" w:eastAsia="zh-CN"/>
        </w:rPr>
        <w:t>13日</w:t>
      </w:r>
      <w:r>
        <w:rPr>
          <w:rFonts w:hint="eastAsia"/>
          <w:lang w:eastAsia="zh-CN"/>
        </w:rPr>
        <w:t>。</w:t>
      </w:r>
      <w:r>
        <w:rPr>
          <w:rFonts w:hint="eastAsia"/>
          <w:lang w:val="en-US" w:eastAsia="zh-CN"/>
        </w:rPr>
        <w:t>各办学单位在</w:t>
      </w:r>
      <w:r>
        <w:rPr>
          <w:rFonts w:hint="default"/>
        </w:rPr>
        <w:t>江苏省五年一贯制“专转本”报名系统</w:t>
      </w:r>
      <w:r>
        <w:rPr>
          <w:rFonts w:hint="eastAsia"/>
          <w:lang w:val="en-US" w:eastAsia="zh-CN"/>
        </w:rPr>
        <w:t>中</w:t>
      </w:r>
      <w:r>
        <w:rPr>
          <w:rFonts w:hint="default"/>
        </w:rPr>
        <w:t>对报名学生是否符合报名条件进行资格审核</w:t>
      </w:r>
      <w:r>
        <w:rPr>
          <w:rFonts w:hint="default"/>
          <w:lang w:val="en-US" w:eastAsia="zh-CN"/>
        </w:rPr>
        <w:t>并</w:t>
      </w:r>
      <w:r>
        <w:rPr>
          <w:rFonts w:hint="eastAsia"/>
          <w:lang w:val="en-US" w:eastAsia="zh-CN"/>
        </w:rPr>
        <w:t>确</w:t>
      </w:r>
      <w:r>
        <w:rPr>
          <w:rFonts w:hint="default"/>
        </w:rPr>
        <w:t>认</w:t>
      </w:r>
      <w:r>
        <w:rPr>
          <w:rFonts w:hint="default"/>
          <w:lang w:val="en-US" w:eastAsia="zh-CN"/>
        </w:rPr>
        <w:t>考生</w:t>
      </w:r>
      <w:r>
        <w:rPr>
          <w:rFonts w:hint="default"/>
        </w:rPr>
        <w:t>名单</w:t>
      </w:r>
      <w:r>
        <w:rPr>
          <w:rFonts w:hint="default"/>
          <w:lang w:eastAsia="zh-CN"/>
        </w:rPr>
        <w:t>。</w:t>
      </w:r>
    </w:p>
    <w:p>
      <w:pPr>
        <w:bidi w:val="0"/>
        <w:rPr>
          <w:rFonts w:hint="default" w:eastAsia="方正仿宋_GBK"/>
          <w:lang w:val="en-US" w:eastAsia="zh-CN"/>
        </w:rPr>
      </w:pPr>
      <w:r>
        <w:rPr>
          <w:rFonts w:hint="eastAsia"/>
        </w:rPr>
        <w:t>202</w:t>
      </w:r>
      <w:r>
        <w:rPr>
          <w:rFonts w:hint="eastAsia"/>
          <w:lang w:val="en-US" w:eastAsia="zh-CN"/>
        </w:rPr>
        <w:t>4</w:t>
      </w:r>
      <w:r>
        <w:rPr>
          <w:rFonts w:hint="eastAsia"/>
        </w:rPr>
        <w:t>年1月</w:t>
      </w:r>
      <w:r>
        <w:rPr>
          <w:rFonts w:hint="eastAsia"/>
          <w:lang w:val="en-US" w:eastAsia="zh-CN"/>
        </w:rPr>
        <w:t>14</w:t>
      </w:r>
      <w:r>
        <w:rPr>
          <w:rFonts w:hint="eastAsia"/>
        </w:rPr>
        <w:t>日</w:t>
      </w:r>
      <w:r>
        <w:rPr>
          <w:rFonts w:hint="eastAsia"/>
          <w:lang w:eastAsia="zh-CN"/>
        </w:rPr>
        <w:t>。</w:t>
      </w:r>
      <w:r>
        <w:rPr>
          <w:rFonts w:hint="eastAsia"/>
          <w:color w:val="FF0000"/>
          <w:lang w:val="en-US" w:eastAsia="zh-CN"/>
        </w:rPr>
        <w:t>学院依据各办学单位在报名系统内审核上报的数据为准进行审核</w:t>
      </w:r>
      <w:r>
        <w:rPr>
          <w:rFonts w:hint="eastAsia"/>
          <w:color w:val="FF0000"/>
        </w:rPr>
        <w:t>。</w:t>
      </w:r>
    </w:p>
    <w:p>
      <w:pPr>
        <w:pStyle w:val="6"/>
        <w:bidi w:val="0"/>
      </w:pPr>
      <w:r>
        <w:rPr>
          <w:rFonts w:hint="eastAsia"/>
        </w:rPr>
        <w:t>（二）师范类“专转本”</w:t>
      </w:r>
    </w:p>
    <w:p>
      <w:pPr>
        <w:bidi w:val="0"/>
      </w:pPr>
      <w:r>
        <w:rPr>
          <w:rFonts w:hint="default"/>
        </w:rPr>
        <w:t>师范类“专转本”报名、考试、录取工作有关具体事项由江苏第二师范学院、盐城师范学院、常州工学院和泰州学院</w:t>
      </w:r>
      <w:r>
        <w:rPr>
          <w:rFonts w:hint="default"/>
          <w:lang w:val="en-US" w:eastAsia="zh-CN"/>
        </w:rPr>
        <w:t>4</w:t>
      </w:r>
      <w:r>
        <w:rPr>
          <w:rFonts w:hint="default"/>
        </w:rPr>
        <w:t>所院校联合通知</w:t>
      </w:r>
      <w:r>
        <w:rPr>
          <w:rFonts w:hint="default"/>
          <w:lang w:eastAsia="zh-CN"/>
        </w:rPr>
        <w:t>，考试</w:t>
      </w:r>
      <w:r>
        <w:rPr>
          <w:rFonts w:hint="default"/>
        </w:rPr>
        <w:t>由江苏第二师范学院统一组织。报名</w:t>
      </w:r>
      <w:r>
        <w:rPr>
          <w:rFonts w:hint="default"/>
          <w:lang w:val="en-US" w:eastAsia="zh-CN"/>
        </w:rPr>
        <w:t>资格审查</w:t>
      </w:r>
      <w:r>
        <w:rPr>
          <w:rFonts w:hint="default"/>
        </w:rPr>
        <w:t>有关具体事项由江苏第二师范学院、盐城师范学院、常州工学院和泰州学院</w:t>
      </w:r>
      <w:r>
        <w:rPr>
          <w:rFonts w:hint="default"/>
          <w:lang w:val="en-US" w:eastAsia="zh-CN"/>
        </w:rPr>
        <w:t>4</w:t>
      </w:r>
      <w:r>
        <w:rPr>
          <w:rFonts w:hint="default"/>
        </w:rPr>
        <w:t>所院校联合通知。</w:t>
      </w:r>
    </w:p>
    <w:p>
      <w:pPr>
        <w:pStyle w:val="6"/>
        <w:numPr>
          <w:ilvl w:val="0"/>
          <w:numId w:val="1"/>
        </w:numPr>
        <w:bidi w:val="0"/>
        <w:rPr>
          <w:rFonts w:hint="eastAsia"/>
          <w:lang w:eastAsia="zh-CN"/>
        </w:rPr>
      </w:pPr>
      <w:r>
        <w:rPr>
          <w:rFonts w:hint="default"/>
        </w:rPr>
        <w:t>退役大学生士兵</w:t>
      </w:r>
    </w:p>
    <w:p>
      <w:pPr>
        <w:bidi w:val="0"/>
        <w:rPr>
          <w:color w:val="FF0000"/>
        </w:rPr>
      </w:pPr>
      <w:r>
        <w:rPr>
          <w:rFonts w:hint="eastAsia"/>
          <w:lang w:val="en-US" w:eastAsia="zh-CN"/>
        </w:rPr>
        <w:t>学院</w:t>
      </w:r>
      <w:r>
        <w:rPr>
          <w:rFonts w:hint="default"/>
        </w:rPr>
        <w:t>退役大学生士兵报名安排在2024年4月</w:t>
      </w:r>
      <w:r>
        <w:rPr>
          <w:rFonts w:hint="default"/>
          <w:lang w:val="en-US" w:eastAsia="zh-CN"/>
        </w:rPr>
        <w:t>，报名及志愿填报时间另行通知。</w:t>
      </w:r>
      <w:r>
        <w:rPr>
          <w:rFonts w:hint="default"/>
          <w:color w:val="FF0000"/>
          <w:lang w:val="en-US" w:eastAsia="zh-CN"/>
        </w:rPr>
        <w:t>退役大学生士兵考查与普通考生考试不可兼报，退役大学生士兵考生如报名参加普通考生的“专转本”考试，则不再享受退役大学生士兵“专转本”相关优惠政策。</w:t>
      </w:r>
    </w:p>
    <w:p>
      <w:pPr>
        <w:pStyle w:val="5"/>
        <w:bidi w:val="0"/>
      </w:pPr>
      <w:r>
        <w:rPr>
          <w:rFonts w:hint="eastAsia"/>
          <w:lang w:val="en-US" w:eastAsia="zh-CN"/>
        </w:rPr>
        <w:t>三</w:t>
      </w:r>
      <w:r>
        <w:rPr>
          <w:rFonts w:hint="eastAsia"/>
        </w:rPr>
        <w:t>、工作要求</w:t>
      </w:r>
    </w:p>
    <w:p>
      <w:pPr>
        <w:bidi w:val="0"/>
        <w:rPr>
          <w:rFonts w:hint="default"/>
        </w:rPr>
      </w:pPr>
      <w:r>
        <w:rPr>
          <w:rFonts w:hint="default"/>
        </w:rPr>
        <w:t>（一）加强组织领导。各</w:t>
      </w:r>
      <w:r>
        <w:rPr>
          <w:rFonts w:hint="eastAsia"/>
          <w:lang w:val="en-US" w:eastAsia="zh-CN"/>
        </w:rPr>
        <w:t>办学单位</w:t>
      </w:r>
      <w:r>
        <w:rPr>
          <w:rFonts w:hint="default"/>
          <w:lang w:eastAsia="zh-CN"/>
        </w:rPr>
        <w:t>要</w:t>
      </w:r>
      <w:r>
        <w:rPr>
          <w:rFonts w:hint="default"/>
        </w:rPr>
        <w:t>提高政治站位，切实加强组织领导，</w:t>
      </w:r>
      <w:r>
        <w:rPr>
          <w:rFonts w:hint="default"/>
          <w:lang w:eastAsia="zh-CN"/>
        </w:rPr>
        <w:t>明确专人负责，压实责任分工</w:t>
      </w:r>
      <w:r>
        <w:rPr>
          <w:rFonts w:hint="default"/>
        </w:rPr>
        <w:t>，做好五年一贯制高职（高师</w:t>
      </w:r>
      <w:r>
        <w:rPr>
          <w:rFonts w:hint="default"/>
          <w:lang w:eastAsia="zh-CN"/>
        </w:rPr>
        <w:t>）</w:t>
      </w:r>
      <w:r>
        <w:rPr>
          <w:rFonts w:hint="default"/>
        </w:rPr>
        <w:t>“专转本”各环节工作。学校纪检监察部门要充分发挥监督作用，强化监管和督查。</w:t>
      </w:r>
    </w:p>
    <w:p>
      <w:pPr>
        <w:bidi w:val="0"/>
        <w:rPr>
          <w:rFonts w:hint="default"/>
        </w:rPr>
      </w:pPr>
      <w:r>
        <w:rPr>
          <w:rFonts w:hint="default"/>
        </w:rPr>
        <w:t>（二）</w:t>
      </w:r>
      <w:r>
        <w:rPr>
          <w:rFonts w:hint="default"/>
          <w:lang w:val="en-US" w:eastAsia="zh-CN"/>
        </w:rPr>
        <w:t>细化实施</w:t>
      </w:r>
      <w:r>
        <w:rPr>
          <w:rFonts w:hint="default"/>
        </w:rPr>
        <w:t>方案。各</w:t>
      </w:r>
      <w:r>
        <w:rPr>
          <w:rFonts w:hint="eastAsia"/>
          <w:lang w:val="en-US" w:eastAsia="zh-CN"/>
        </w:rPr>
        <w:t>办学单位</w:t>
      </w:r>
      <w:r>
        <w:rPr>
          <w:rFonts w:hint="default"/>
        </w:rPr>
        <w:t>要结合本校实际</w:t>
      </w:r>
      <w:r>
        <w:rPr>
          <w:rFonts w:hint="default"/>
          <w:lang w:eastAsia="zh-CN"/>
        </w:rPr>
        <w:t>，</w:t>
      </w:r>
      <w:r>
        <w:rPr>
          <w:rFonts w:hint="default"/>
        </w:rPr>
        <w:t>制定详细的五年一贯制高职（高师）“专转本”工作实施方案，做到标准明确、条件公开、程序规范、过程透明、手续完备。对于报名、考试、录取工作各环节可能出现的问题要制定周密的预案，确保</w:t>
      </w:r>
      <w:r>
        <w:rPr>
          <w:rFonts w:hint="default"/>
          <w:lang w:val="en-US" w:eastAsia="zh-CN"/>
        </w:rPr>
        <w:t>2024</w:t>
      </w:r>
      <w:r>
        <w:rPr>
          <w:rFonts w:hint="default"/>
        </w:rPr>
        <w:t>年五年一贯制高职</w:t>
      </w:r>
      <w:r>
        <w:rPr>
          <w:rFonts w:hint="default"/>
          <w:lang w:eastAsia="zh-CN"/>
        </w:rPr>
        <w:t>（</w:t>
      </w:r>
      <w:r>
        <w:rPr>
          <w:rFonts w:hint="default"/>
          <w:lang w:val="en-US" w:eastAsia="zh-CN"/>
        </w:rPr>
        <w:t>高师</w:t>
      </w:r>
      <w:r>
        <w:rPr>
          <w:rFonts w:hint="default"/>
          <w:lang w:eastAsia="zh-CN"/>
        </w:rPr>
        <w:t>）</w:t>
      </w:r>
      <w:r>
        <w:rPr>
          <w:rFonts w:hint="default"/>
        </w:rPr>
        <w:t>“专转本”工作顺利开展。</w:t>
      </w:r>
    </w:p>
    <w:p>
      <w:pPr>
        <w:bidi w:val="0"/>
      </w:pPr>
      <w:r>
        <w:rPr>
          <w:rFonts w:hint="default"/>
        </w:rPr>
        <w:t>（</w:t>
      </w:r>
      <w:r>
        <w:rPr>
          <w:rFonts w:hint="default"/>
          <w:lang w:val="en-US" w:eastAsia="zh-CN"/>
        </w:rPr>
        <w:t>三</w:t>
      </w:r>
      <w:r>
        <w:rPr>
          <w:rFonts w:hint="default"/>
        </w:rPr>
        <w:t>）严格责任追究。各</w:t>
      </w:r>
      <w:r>
        <w:rPr>
          <w:rFonts w:hint="eastAsia"/>
          <w:lang w:val="en-US" w:eastAsia="zh-CN"/>
        </w:rPr>
        <w:t>办学单位</w:t>
      </w:r>
      <w:r>
        <w:rPr>
          <w:rFonts w:hint="default"/>
        </w:rPr>
        <w:t>要坚持公开、公平、公正的原则，</w:t>
      </w:r>
      <w:r>
        <w:rPr>
          <w:rFonts w:hint="default"/>
          <w:lang w:val="en-US" w:eastAsia="zh-CN"/>
        </w:rPr>
        <w:t>严格执行考试招生政策，严格遵守高校招生“十严禁”“30个不得”“八项基本要求”等纪律要求，落实招生信息公开要求。</w:t>
      </w:r>
      <w:r>
        <w:rPr>
          <w:rFonts w:hint="default"/>
        </w:rPr>
        <w:t>凡在组织报名、考试、录取等过程中违反规定，一经查实，取消该校选拔或接收“专转本”学生的资格，并对有关当事人予以纪律处分。</w:t>
      </w:r>
    </w:p>
    <w:p>
      <w:pPr>
        <w:bidi w:val="0"/>
      </w:pPr>
      <w:r>
        <w:rPr>
          <w:rFonts w:hint="eastAsia"/>
        </w:rPr>
        <w:t>学院联系人：</w:t>
      </w:r>
      <w:r>
        <w:rPr>
          <w:rFonts w:hint="eastAsia"/>
          <w:lang w:val="en-US" w:eastAsia="zh-CN"/>
        </w:rPr>
        <w:t>蔡虹、</w:t>
      </w:r>
      <w:r>
        <w:rPr>
          <w:rFonts w:hint="eastAsia"/>
        </w:rPr>
        <w:t>顾沈靖、</w:t>
      </w:r>
      <w:r>
        <w:rPr>
          <w:rFonts w:hint="eastAsia"/>
          <w:lang w:val="en-US" w:eastAsia="zh-CN"/>
        </w:rPr>
        <w:t>左然</w:t>
      </w:r>
      <w:r>
        <w:rPr>
          <w:rFonts w:hint="eastAsia"/>
        </w:rPr>
        <w:t>，联系电话：025-</w:t>
      </w:r>
      <w:r>
        <w:rPr>
          <w:rFonts w:hint="eastAsia"/>
          <w:lang w:val="en-US" w:eastAsia="zh-CN"/>
        </w:rPr>
        <w:t>8333</w:t>
      </w:r>
      <w:r>
        <w:rPr>
          <w:rFonts w:hint="eastAsia"/>
          <w:lang w:val="en-US" w:eastAsia="zh-CN"/>
        </w:rPr>
        <w:br w:type="textWrapping"/>
      </w:r>
      <w:r>
        <w:rPr>
          <w:rFonts w:hint="eastAsia"/>
          <w:lang w:val="en-US" w:eastAsia="zh-CN"/>
        </w:rPr>
        <w:t>5308，</w:t>
      </w:r>
      <w:r>
        <w:rPr>
          <w:rFonts w:hint="eastAsia"/>
        </w:rPr>
        <w:t>83335228，83335</w:t>
      </w:r>
      <w:r>
        <w:rPr>
          <w:rFonts w:hint="eastAsia"/>
          <w:lang w:val="en-US" w:eastAsia="zh-CN"/>
        </w:rPr>
        <w:t>148</w:t>
      </w:r>
      <w:r>
        <w:rPr>
          <w:rFonts w:hint="eastAsia"/>
        </w:rPr>
        <w:t>。</w:t>
      </w:r>
    </w:p>
    <w:p>
      <w:pPr>
        <w:bidi w:val="0"/>
        <w:rPr>
          <w:rFonts w:hint="eastAsia"/>
        </w:rPr>
      </w:pPr>
    </w:p>
    <w:p>
      <w:pPr>
        <w:bidi w:val="0"/>
      </w:pPr>
      <w:r>
        <w:rPr>
          <w:rFonts w:hint="eastAsia"/>
        </w:rPr>
        <w:t>附件：江苏省2024年五年一贯制高职（高师）“专转本”工作实施办法</w:t>
      </w:r>
    </w:p>
    <w:p>
      <w:pPr>
        <w:ind w:left="2253" w:leftChars="304" w:hanging="1280" w:hangingChars="400"/>
        <w:jc w:val="both"/>
        <w:rPr>
          <w:rFonts w:ascii="仿宋" w:hAnsi="仿宋"/>
        </w:rPr>
      </w:pPr>
    </w:p>
    <w:p>
      <w:pPr>
        <w:ind w:left="2253" w:leftChars="304" w:hanging="1280" w:hangingChars="400"/>
        <w:jc w:val="both"/>
        <w:rPr>
          <w:rFonts w:ascii="华文仿宋" w:hAnsi="华文仿宋" w:eastAsia="华文仿宋"/>
        </w:rPr>
      </w:pPr>
    </w:p>
    <w:p>
      <w:pPr>
        <w:ind w:firstLine="4800" w:firstLineChars="1500"/>
        <w:jc w:val="both"/>
      </w:pPr>
      <w:r>
        <w:rPr>
          <w:rFonts w:hint="eastAsia"/>
        </w:rPr>
        <w:t>江苏联合职业技术学院</w:t>
      </w:r>
    </w:p>
    <w:p>
      <w:pPr>
        <w:wordWrap w:val="0"/>
        <w:ind w:firstLine="640"/>
        <w:jc w:val="both"/>
      </w:pPr>
      <w:r>
        <w:rPr>
          <w:rFonts w:hint="eastAsia"/>
        </w:rPr>
        <w:t xml:space="preserve">       </w:t>
      </w:r>
      <w:r>
        <w:t xml:space="preserve">               </w:t>
      </w:r>
      <w:r>
        <w:rPr>
          <w:rFonts w:hint="eastAsia"/>
          <w:lang w:val="en-US" w:eastAsia="zh-CN"/>
        </w:rPr>
        <w:tab/>
        <w:t/>
      </w:r>
      <w:r>
        <w:rPr>
          <w:rFonts w:hint="eastAsia"/>
          <w:lang w:val="en-US" w:eastAsia="zh-CN"/>
        </w:rPr>
        <w:tab/>
      </w:r>
      <w:r>
        <w:t xml:space="preserve">     </w:t>
      </w:r>
      <w:r>
        <w:rPr>
          <w:rFonts w:hint="eastAsia"/>
        </w:rPr>
        <w:t xml:space="preserve"> 202</w:t>
      </w:r>
      <w:r>
        <w:rPr>
          <w:rFonts w:hint="eastAsia"/>
          <w:lang w:val="en-US" w:eastAsia="zh-CN"/>
        </w:rPr>
        <w:t>4</w:t>
      </w:r>
      <w:r>
        <w:rPr>
          <w:rFonts w:hint="eastAsia"/>
        </w:rPr>
        <w:t>年1月</w:t>
      </w:r>
      <w:r>
        <w:rPr>
          <w:rFonts w:hint="eastAsia"/>
          <w:lang w:val="en-US" w:eastAsia="zh-CN"/>
        </w:rPr>
        <w:t>5</w:t>
      </w:r>
      <w:r>
        <w:rPr>
          <w:rFonts w:hint="eastAsia"/>
        </w:rPr>
        <w:t xml:space="preserve">日 </w:t>
      </w:r>
    </w:p>
    <w:p>
      <w:pPr>
        <w:pStyle w:val="8"/>
        <w:ind w:firstLine="640"/>
      </w:pPr>
    </w:p>
    <w:p>
      <w:pPr>
        <w:pStyle w:val="8"/>
        <w:ind w:firstLine="640"/>
      </w:pPr>
    </w:p>
    <w:p>
      <w:pPr>
        <w:pStyle w:val="8"/>
        <w:ind w:firstLine="640"/>
      </w:pPr>
    </w:p>
    <w:p>
      <w:pP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br w:type="page"/>
      </w:r>
    </w:p>
    <w:p>
      <w:pPr>
        <w:tabs>
          <w:tab w:val="left" w:pos="208"/>
        </w:tabs>
        <w:bidi w:val="0"/>
        <w:ind w:left="0" w:leftChars="0" w:firstLine="0" w:firstLineChars="0"/>
        <w:jc w:val="left"/>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w:t>
      </w:r>
    </w:p>
    <w:p>
      <w:pPr>
        <w:bidi w:val="0"/>
        <w:rPr>
          <w:rFonts w:hint="default"/>
          <w:lang w:val="en-US" w:eastAsia="zh-CN"/>
        </w:rPr>
      </w:pPr>
    </w:p>
    <w:p>
      <w:pPr>
        <w:pStyle w:val="4"/>
        <w:bidi w:val="0"/>
        <w:rPr>
          <w:rFonts w:hint="default"/>
        </w:rPr>
      </w:pPr>
      <w:r>
        <w:rPr>
          <w:rFonts w:hint="default"/>
          <w:lang w:val="en-US" w:eastAsia="zh-CN"/>
        </w:rPr>
        <w:t>江苏省</w:t>
      </w:r>
      <w:r>
        <w:rPr>
          <w:rFonts w:hint="default"/>
        </w:rPr>
        <w:t>202</w:t>
      </w:r>
      <w:r>
        <w:rPr>
          <w:rFonts w:hint="default"/>
          <w:lang w:val="en-US" w:eastAsia="zh-CN"/>
        </w:rPr>
        <w:t>4</w:t>
      </w:r>
      <w:r>
        <w:rPr>
          <w:rFonts w:hint="default"/>
        </w:rPr>
        <w:t>年</w:t>
      </w:r>
      <w:r>
        <w:rPr>
          <w:rFonts w:hint="default"/>
          <w:lang w:val="en-US" w:eastAsia="zh-CN"/>
        </w:rPr>
        <w:t>五年一贯制高职（高师）</w:t>
      </w:r>
      <w:r>
        <w:rPr>
          <w:rFonts w:hint="default"/>
          <w:lang w:val="en-US" w:eastAsia="zh-CN"/>
        </w:rPr>
        <w:br w:type="textWrapping"/>
      </w:r>
      <w:r>
        <w:rPr>
          <w:rFonts w:hint="default"/>
        </w:rPr>
        <w:t>“专转本”工作实施办法</w:t>
      </w:r>
    </w:p>
    <w:p>
      <w:pPr>
        <w:pStyle w:val="3"/>
        <w:keepNext w:val="0"/>
        <w:keepLines w:val="0"/>
        <w:pageBreakBefore w:val="0"/>
        <w:widowControl w:val="0"/>
        <w:kinsoku/>
        <w:wordWrap/>
        <w:overflowPunct/>
        <w:topLinePunct w:val="0"/>
        <w:bidi w:val="0"/>
        <w:adjustRightInd/>
        <w:spacing w:before="0" w:line="570" w:lineRule="exact"/>
        <w:ind w:left="0" w:right="0" w:firstLine="640" w:firstLineChars="200"/>
        <w:jc w:val="both"/>
        <w:textAlignment w:val="auto"/>
        <w:rPr>
          <w:rFonts w:hint="default" w:ascii="Times New Roman" w:hAnsi="Times New Roman" w:cs="Times New Roman"/>
          <w:color w:val="000000"/>
          <w:highlight w:val="none"/>
        </w:rPr>
      </w:pPr>
      <w:r>
        <w:rPr>
          <w:rFonts w:hint="default" w:ascii="Times New Roman" w:hAnsi="Times New Roman" w:cs="Times New Roman"/>
          <w:color w:val="000000"/>
          <w:highlight w:val="none"/>
        </w:rPr>
        <w:t>根据《省教育厅关于做好202</w:t>
      </w:r>
      <w:r>
        <w:rPr>
          <w:rFonts w:hint="default" w:ascii="Times New Roman" w:hAnsi="Times New Roman" w:cs="Times New Roman"/>
          <w:color w:val="000000"/>
          <w:highlight w:val="none"/>
          <w:lang w:val="en-US" w:eastAsia="zh-CN"/>
        </w:rPr>
        <w:t>4</w:t>
      </w:r>
      <w:r>
        <w:rPr>
          <w:rFonts w:hint="default" w:ascii="Times New Roman" w:hAnsi="Times New Roman" w:cs="Times New Roman"/>
          <w:color w:val="000000"/>
          <w:highlight w:val="none"/>
        </w:rPr>
        <w:t>年普通高等学校“专转本”工作的通知》（苏教学</w:t>
      </w:r>
      <w:r>
        <w:rPr>
          <w:rFonts w:hint="default" w:ascii="Times New Roman" w:hAnsi="Times New Roman" w:cs="Times New Roman"/>
          <w:color w:val="000000"/>
          <w:highlight w:val="none"/>
          <w:lang w:val="en-US" w:eastAsia="zh-CN"/>
        </w:rPr>
        <w:t>函</w:t>
      </w:r>
      <w:r>
        <w:rPr>
          <w:rFonts w:hint="default" w:ascii="Times New Roman" w:hAnsi="Times New Roman" w:cs="Times New Roman"/>
          <w:color w:val="000000"/>
          <w:highlight w:val="none"/>
        </w:rPr>
        <w:t>〔202</w:t>
      </w:r>
      <w:r>
        <w:rPr>
          <w:rFonts w:hint="default" w:ascii="Times New Roman" w:hAnsi="Times New Roman" w:cs="Times New Roman"/>
          <w:color w:val="000000"/>
          <w:highlight w:val="none"/>
          <w:lang w:val="en-US" w:eastAsia="zh-CN"/>
        </w:rPr>
        <w:t>3</w:t>
      </w:r>
      <w:r>
        <w:rPr>
          <w:rFonts w:hint="default" w:ascii="Times New Roman" w:hAnsi="Times New Roman" w:cs="Times New Roman"/>
          <w:color w:val="000000"/>
          <w:highlight w:val="none"/>
        </w:rPr>
        <w:t>〕</w:t>
      </w:r>
      <w:r>
        <w:rPr>
          <w:rFonts w:hint="default" w:ascii="Times New Roman" w:hAnsi="Times New Roman" w:cs="Times New Roman"/>
          <w:color w:val="000000"/>
          <w:highlight w:val="none"/>
          <w:lang w:val="en-US" w:eastAsia="zh-CN"/>
        </w:rPr>
        <w:t>19</w:t>
      </w:r>
      <w:r>
        <w:rPr>
          <w:rFonts w:hint="default" w:ascii="Times New Roman" w:hAnsi="Times New Roman" w:cs="Times New Roman"/>
          <w:color w:val="000000"/>
          <w:highlight w:val="none"/>
        </w:rPr>
        <w:t>号）</w:t>
      </w:r>
      <w:r>
        <w:rPr>
          <w:rFonts w:hint="default" w:ascii="Times New Roman" w:hAnsi="Times New Roman" w:cs="Times New Roman"/>
          <w:color w:val="000000"/>
          <w:highlight w:val="none"/>
          <w:lang w:val="en-US" w:eastAsia="zh-CN"/>
        </w:rPr>
        <w:t>和</w:t>
      </w:r>
      <w:r>
        <w:rPr>
          <w:rFonts w:hint="default" w:ascii="Times New Roman" w:hAnsi="Times New Roman" w:cs="Times New Roman"/>
          <w:color w:val="000000"/>
          <w:highlight w:val="none"/>
          <w:lang w:eastAsia="zh-CN"/>
        </w:rPr>
        <w:t>《</w:t>
      </w:r>
      <w:r>
        <w:rPr>
          <w:rFonts w:hint="default" w:ascii="Times New Roman" w:hAnsi="Times New Roman" w:cs="Times New Roman"/>
          <w:color w:val="000000"/>
          <w:highlight w:val="none"/>
        </w:rPr>
        <w:t>省教育厅关于做好202</w:t>
      </w:r>
      <w:r>
        <w:rPr>
          <w:rFonts w:hint="default" w:ascii="Times New Roman" w:hAnsi="Times New Roman" w:cs="Times New Roman"/>
          <w:color w:val="000000"/>
          <w:highlight w:val="none"/>
          <w:lang w:val="en-US" w:eastAsia="zh-CN"/>
        </w:rPr>
        <w:t>4</w:t>
      </w:r>
      <w:r>
        <w:rPr>
          <w:rFonts w:hint="default" w:ascii="Times New Roman" w:hAnsi="Times New Roman" w:cs="Times New Roman"/>
          <w:color w:val="000000"/>
          <w:highlight w:val="none"/>
        </w:rPr>
        <w:t>年</w:t>
      </w:r>
      <w:r>
        <w:rPr>
          <w:rFonts w:hint="default" w:ascii="Times New Roman" w:hAnsi="Times New Roman" w:cs="Times New Roman"/>
          <w:color w:val="000000"/>
          <w:highlight w:val="none"/>
          <w:lang w:val="en-US" w:eastAsia="zh-CN"/>
        </w:rPr>
        <w:t>五年一贯制高职（高师）</w:t>
      </w:r>
      <w:r>
        <w:rPr>
          <w:rFonts w:hint="default" w:ascii="Times New Roman" w:hAnsi="Times New Roman" w:cs="Times New Roman"/>
          <w:color w:val="000000"/>
          <w:highlight w:val="none"/>
        </w:rPr>
        <w:t>“专转本”工作的通知</w:t>
      </w:r>
      <w:r>
        <w:rPr>
          <w:rFonts w:hint="default" w:ascii="Times New Roman" w:hAnsi="Times New Roman" w:cs="Times New Roman"/>
          <w:color w:val="000000"/>
          <w:highlight w:val="none"/>
          <w:lang w:eastAsia="zh-CN"/>
        </w:rPr>
        <w:t>》</w:t>
      </w:r>
      <w:r>
        <w:rPr>
          <w:rFonts w:hint="default" w:ascii="Times New Roman" w:hAnsi="Times New Roman" w:cs="Times New Roman"/>
          <w:color w:val="000000"/>
          <w:highlight w:val="none"/>
        </w:rPr>
        <w:t>（苏教学</w:t>
      </w:r>
      <w:r>
        <w:rPr>
          <w:rFonts w:hint="default" w:ascii="Times New Roman" w:hAnsi="Times New Roman" w:cs="Times New Roman"/>
          <w:color w:val="000000"/>
          <w:highlight w:val="none"/>
          <w:lang w:val="en-US" w:eastAsia="zh-CN"/>
        </w:rPr>
        <w:t>函</w:t>
      </w:r>
      <w:r>
        <w:rPr>
          <w:rFonts w:hint="default" w:ascii="Times New Roman" w:hAnsi="Times New Roman" w:cs="Times New Roman"/>
          <w:color w:val="000000"/>
          <w:highlight w:val="none"/>
        </w:rPr>
        <w:t>〔202</w:t>
      </w:r>
      <w:r>
        <w:rPr>
          <w:rFonts w:hint="default" w:ascii="Times New Roman" w:hAnsi="Times New Roman" w:cs="Times New Roman"/>
          <w:color w:val="000000"/>
          <w:highlight w:val="none"/>
          <w:lang w:val="en-US" w:eastAsia="zh-CN"/>
        </w:rPr>
        <w:t>3</w:t>
      </w:r>
      <w:r>
        <w:rPr>
          <w:rFonts w:hint="default" w:ascii="Times New Roman" w:hAnsi="Times New Roman" w:cs="Times New Roman"/>
          <w:color w:val="000000"/>
          <w:highlight w:val="none"/>
        </w:rPr>
        <w:t>〕</w:t>
      </w:r>
      <w:r>
        <w:rPr>
          <w:rFonts w:hint="default" w:ascii="Times New Roman" w:hAnsi="Times New Roman" w:cs="Times New Roman"/>
          <w:color w:val="000000"/>
          <w:highlight w:val="none"/>
          <w:lang w:val="en-US" w:eastAsia="zh-CN"/>
        </w:rPr>
        <w:t>20</w:t>
      </w:r>
      <w:r>
        <w:rPr>
          <w:rFonts w:hint="default" w:ascii="Times New Roman" w:hAnsi="Times New Roman" w:cs="Times New Roman"/>
          <w:color w:val="000000"/>
          <w:highlight w:val="none"/>
        </w:rPr>
        <w:t>号）精神，本着科学、公正的原则制定本办法。</w:t>
      </w:r>
    </w:p>
    <w:p>
      <w:pPr>
        <w:keepNext w:val="0"/>
        <w:keepLines w:val="0"/>
        <w:pageBreakBefore w:val="0"/>
        <w:widowControl w:val="0"/>
        <w:kinsoku/>
        <w:wordWrap/>
        <w:overflowPunct/>
        <w:topLinePunct w:val="0"/>
        <w:bidi w:val="0"/>
        <w:adjustRightInd/>
        <w:spacing w:line="570" w:lineRule="exact"/>
        <w:ind w:firstLine="640" w:firstLineChars="200"/>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一、工作要求</w:t>
      </w:r>
    </w:p>
    <w:p>
      <w:pPr>
        <w:keepNext w:val="0"/>
        <w:keepLines w:val="0"/>
        <w:pageBreakBefore w:val="0"/>
        <w:widowControl w:val="0"/>
        <w:kinsoku/>
        <w:wordWrap/>
        <w:overflowPunct/>
        <w:topLinePunct w:val="0"/>
        <w:bidi w:val="0"/>
        <w:adjustRightInd/>
        <w:spacing w:line="570" w:lineRule="exact"/>
        <w:ind w:firstLine="640" w:firstLineChars="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（一）加强组织领导。全省五年一贯制高职（高师）“专转本”的报名、考试和录取工作由省教育考试院统一组织、统一监督</w:t>
      </w:r>
      <w:r>
        <w:rPr>
          <w:rFonts w:hint="default" w:ascii="Times New Roman" w:hAnsi="Times New Roman" w:eastAsia="仿宋_GB2312"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各接收院校承担</w:t>
      </w:r>
      <w:r>
        <w:rPr>
          <w:rFonts w:hint="default" w:ascii="Times New Roman" w:hAnsi="Times New Roman" w:eastAsia="仿宋_GB2312" w:cs="Times New Roman"/>
          <w:color w:val="000000"/>
          <w:sz w:val="32"/>
          <w:szCs w:val="32"/>
          <w:highlight w:val="none"/>
          <w:shd w:val="clear" w:color="auto" w:fill="FFFFFF"/>
          <w:lang w:eastAsia="zh-CN"/>
        </w:rPr>
        <w:t>自主</w:t>
      </w:r>
      <w:r>
        <w:rPr>
          <w:rFonts w:hint="default" w:ascii="Times New Roman" w:hAnsi="Times New Roman" w:eastAsia="仿宋_GB2312" w:cs="Times New Roman"/>
          <w:color w:val="000000"/>
          <w:sz w:val="32"/>
          <w:szCs w:val="32"/>
          <w:highlight w:val="none"/>
          <w:shd w:val="clear" w:color="auto" w:fill="FFFFFF"/>
        </w:rPr>
        <w:t>组织</w:t>
      </w:r>
      <w:r>
        <w:rPr>
          <w:rFonts w:hint="default" w:ascii="Times New Roman" w:hAnsi="Times New Roman" w:eastAsia="仿宋_GB2312" w:cs="Times New Roman"/>
          <w:color w:val="000000"/>
          <w:sz w:val="32"/>
          <w:szCs w:val="32"/>
          <w:highlight w:val="none"/>
          <w:shd w:val="clear" w:color="auto" w:fill="FFFFFF"/>
          <w:lang w:eastAsia="zh-CN"/>
        </w:rPr>
        <w:t>考试的</w:t>
      </w:r>
      <w:r>
        <w:rPr>
          <w:rFonts w:hint="default" w:ascii="Times New Roman" w:hAnsi="Times New Roman" w:eastAsia="仿宋_GB2312" w:cs="Times New Roman"/>
          <w:color w:val="000000"/>
          <w:sz w:val="32"/>
          <w:szCs w:val="32"/>
          <w:highlight w:val="none"/>
          <w:shd w:val="clear" w:color="auto" w:fill="FFFFFF"/>
        </w:rPr>
        <w:t>相应责任</w:t>
      </w:r>
      <w:r>
        <w:rPr>
          <w:rFonts w:hint="default" w:ascii="Times New Roman" w:hAnsi="Times New Roman" w:eastAsia="仿宋_GB2312" w:cs="Times New Roman"/>
          <w:color w:val="000000"/>
          <w:sz w:val="32"/>
          <w:szCs w:val="32"/>
          <w:highlight w:val="none"/>
          <w:shd w:val="clear" w:color="auto" w:fill="FFFFFF"/>
          <w:lang w:eastAsia="zh-CN"/>
        </w:rPr>
        <w:t>，考试</w:t>
      </w:r>
      <w:r>
        <w:rPr>
          <w:rFonts w:hint="default" w:ascii="Times New Roman" w:hAnsi="Times New Roman" w:cs="Times New Roman"/>
          <w:color w:val="000000"/>
          <w:sz w:val="32"/>
          <w:szCs w:val="32"/>
          <w:highlight w:val="none"/>
          <w:shd w:val="clear" w:color="auto" w:fill="FFFFFF"/>
          <w:lang w:val="en-US" w:eastAsia="zh-CN"/>
        </w:rPr>
        <w:t>及录取工作</w:t>
      </w:r>
      <w:r>
        <w:rPr>
          <w:rFonts w:hint="default" w:ascii="Times New Roman" w:hAnsi="Times New Roman" w:eastAsia="仿宋_GB2312" w:cs="Times New Roman"/>
          <w:color w:val="000000"/>
          <w:sz w:val="32"/>
          <w:szCs w:val="32"/>
          <w:highlight w:val="none"/>
          <w:shd w:val="clear" w:color="auto" w:fill="FFFFFF"/>
          <w:lang w:eastAsia="zh-CN"/>
        </w:rPr>
        <w:t>按照</w:t>
      </w:r>
      <w:r>
        <w:rPr>
          <w:rFonts w:hint="default" w:ascii="Times New Roman" w:hAnsi="Times New Roman" w:eastAsia="仿宋_GB2312" w:cs="Times New Roman"/>
          <w:color w:val="000000"/>
          <w:sz w:val="32"/>
          <w:szCs w:val="32"/>
          <w:highlight w:val="none"/>
          <w:shd w:val="clear" w:color="auto" w:fill="FFFFFF"/>
        </w:rPr>
        <w:t>“学校负责、省教育考试院监督”管理体制进行</w:t>
      </w:r>
      <w:r>
        <w:rPr>
          <w:rFonts w:hint="default" w:ascii="Times New Roman" w:hAnsi="Times New Roman" w:eastAsia="仿宋_GB2312"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各有关</w:t>
      </w:r>
      <w:r>
        <w:rPr>
          <w:rFonts w:hint="default" w:ascii="Times New Roman" w:hAnsi="Times New Roman" w:eastAsia="仿宋_GB2312" w:cs="Times New Roman"/>
          <w:color w:val="000000"/>
          <w:sz w:val="32"/>
          <w:szCs w:val="32"/>
          <w:highlight w:val="none"/>
          <w:shd w:val="clear" w:color="auto" w:fill="FFFFFF"/>
          <w:lang w:eastAsia="zh-CN"/>
        </w:rPr>
        <w:t>高</w:t>
      </w:r>
      <w:r>
        <w:rPr>
          <w:rFonts w:hint="default" w:ascii="Times New Roman" w:hAnsi="Times New Roman" w:eastAsia="仿宋_GB2312" w:cs="Times New Roman"/>
          <w:color w:val="000000"/>
          <w:sz w:val="32"/>
          <w:szCs w:val="32"/>
          <w:highlight w:val="none"/>
          <w:shd w:val="clear" w:color="auto" w:fill="FFFFFF"/>
        </w:rPr>
        <w:t>校</w:t>
      </w:r>
      <w:r>
        <w:rPr>
          <w:rFonts w:hint="default" w:ascii="Times New Roman" w:hAnsi="Times New Roman" w:eastAsia="仿宋_GB2312" w:cs="Times New Roman"/>
          <w:color w:val="000000"/>
          <w:sz w:val="32"/>
          <w:szCs w:val="32"/>
          <w:highlight w:val="none"/>
          <w:shd w:val="clear" w:color="auto" w:fill="FFFFFF"/>
          <w:lang w:eastAsia="zh-CN"/>
        </w:rPr>
        <w:t>要</w:t>
      </w:r>
      <w:r>
        <w:rPr>
          <w:rFonts w:hint="default" w:ascii="Times New Roman" w:hAnsi="Times New Roman" w:eastAsia="仿宋_GB2312" w:cs="Times New Roman"/>
          <w:color w:val="000000"/>
          <w:sz w:val="32"/>
          <w:szCs w:val="32"/>
          <w:highlight w:val="none"/>
          <w:shd w:val="clear" w:color="auto" w:fill="FFFFFF"/>
        </w:rPr>
        <w:t>提高政治站位，切实加强组织领导，</w:t>
      </w:r>
      <w:r>
        <w:rPr>
          <w:rFonts w:hint="default" w:ascii="Times New Roman" w:hAnsi="Times New Roman" w:eastAsia="仿宋_GB2312" w:cs="Times New Roman"/>
          <w:color w:val="000000"/>
          <w:sz w:val="32"/>
          <w:szCs w:val="32"/>
          <w:highlight w:val="none"/>
          <w:shd w:val="clear" w:color="auto" w:fill="FFFFFF"/>
          <w:lang w:eastAsia="zh-CN"/>
        </w:rPr>
        <w:t>明确专人负责，压实责任分工</w:t>
      </w:r>
      <w:r>
        <w:rPr>
          <w:rFonts w:hint="default" w:ascii="Times New Roman" w:hAnsi="Times New Roman" w:eastAsia="仿宋_GB2312" w:cs="Times New Roman"/>
          <w:color w:val="000000"/>
          <w:sz w:val="32"/>
          <w:szCs w:val="32"/>
          <w:highlight w:val="none"/>
          <w:shd w:val="clear" w:color="auto" w:fill="FFFFFF"/>
        </w:rPr>
        <w:t>，做好五年一贯制高职（高师</w:t>
      </w:r>
      <w:r>
        <w:rPr>
          <w:rFonts w:hint="default" w:ascii="Times New Roman" w:hAnsi="Times New Roman"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“专转本”各环节工作。学校纪检监察部门要充分发挥监督作用，强化监管和督查。</w:t>
      </w:r>
    </w:p>
    <w:p>
      <w:pPr>
        <w:keepNext w:val="0"/>
        <w:keepLines w:val="0"/>
        <w:pageBreakBefore w:val="0"/>
        <w:widowControl w:val="0"/>
        <w:kinsoku/>
        <w:wordWrap/>
        <w:overflowPunct/>
        <w:topLinePunct w:val="0"/>
        <w:bidi w:val="0"/>
        <w:adjustRightInd/>
        <w:spacing w:line="570" w:lineRule="exact"/>
        <w:ind w:firstLine="640" w:firstLineChars="20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（二）</w:t>
      </w:r>
      <w:r>
        <w:rPr>
          <w:rFonts w:hint="default" w:ascii="Times New Roman" w:hAnsi="Times New Roman" w:cs="Times New Roman"/>
          <w:color w:val="000000"/>
          <w:sz w:val="32"/>
          <w:szCs w:val="32"/>
          <w:highlight w:val="none"/>
          <w:shd w:val="clear" w:color="auto" w:fill="FFFFFF"/>
          <w:lang w:val="en-US" w:eastAsia="zh-CN"/>
        </w:rPr>
        <w:t>细化实施</w:t>
      </w:r>
      <w:r>
        <w:rPr>
          <w:rFonts w:hint="default" w:ascii="Times New Roman" w:hAnsi="Times New Roman" w:eastAsia="仿宋_GB2312" w:cs="Times New Roman"/>
          <w:color w:val="000000"/>
          <w:sz w:val="32"/>
          <w:szCs w:val="32"/>
          <w:highlight w:val="none"/>
          <w:shd w:val="clear" w:color="auto" w:fill="FFFFFF"/>
        </w:rPr>
        <w:t>方案。各有关</w:t>
      </w:r>
      <w:r>
        <w:rPr>
          <w:rFonts w:hint="default" w:ascii="Times New Roman" w:hAnsi="Times New Roman" w:eastAsia="仿宋_GB2312" w:cs="Times New Roman"/>
          <w:color w:val="000000"/>
          <w:sz w:val="32"/>
          <w:szCs w:val="32"/>
          <w:highlight w:val="none"/>
          <w:shd w:val="clear" w:color="auto" w:fill="FFFFFF"/>
          <w:lang w:eastAsia="zh-CN"/>
        </w:rPr>
        <w:t>高</w:t>
      </w:r>
      <w:r>
        <w:rPr>
          <w:rFonts w:hint="default" w:ascii="Times New Roman" w:hAnsi="Times New Roman" w:eastAsia="仿宋_GB2312" w:cs="Times New Roman"/>
          <w:color w:val="000000"/>
          <w:sz w:val="32"/>
          <w:szCs w:val="32"/>
          <w:highlight w:val="none"/>
          <w:shd w:val="clear" w:color="auto" w:fill="FFFFFF"/>
        </w:rPr>
        <w:t>校要结合本校实际</w:t>
      </w:r>
      <w:r>
        <w:rPr>
          <w:rFonts w:hint="default" w:ascii="Times New Roman" w:hAnsi="Times New Roman" w:eastAsia="仿宋_GB2312"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制定详细的五年一贯制高职（高师）“专转本”工作实施方案，做到标准明确、条件公开、程序规范、过程透明、手续完备。对于报名、考试、录取工作各环节可能出现的问题要制定周密的预案，确保</w:t>
      </w:r>
      <w:r>
        <w:rPr>
          <w:rFonts w:hint="default" w:ascii="Times New Roman" w:hAnsi="Times New Roman" w:eastAsia="仿宋_GB2312" w:cs="Times New Roman"/>
          <w:color w:val="000000"/>
          <w:sz w:val="32"/>
          <w:szCs w:val="32"/>
          <w:highlight w:val="none"/>
          <w:shd w:val="clear" w:color="auto" w:fill="FFFFFF"/>
          <w:lang w:val="en-US" w:eastAsia="zh-CN"/>
        </w:rPr>
        <w:t>2024</w:t>
      </w:r>
      <w:r>
        <w:rPr>
          <w:rFonts w:hint="default" w:ascii="Times New Roman" w:hAnsi="Times New Roman" w:eastAsia="仿宋_GB2312" w:cs="Times New Roman"/>
          <w:color w:val="000000"/>
          <w:sz w:val="32"/>
          <w:szCs w:val="32"/>
          <w:highlight w:val="none"/>
          <w:shd w:val="clear" w:color="auto" w:fill="FFFFFF"/>
        </w:rPr>
        <w:t>年五年一贯制高职</w:t>
      </w:r>
      <w:r>
        <w:rPr>
          <w:rFonts w:hint="default" w:ascii="Times New Roman" w:hAnsi="Times New Roman" w:cs="Times New Roman"/>
          <w:color w:val="000000"/>
          <w:sz w:val="32"/>
          <w:szCs w:val="32"/>
          <w:highlight w:val="none"/>
          <w:shd w:val="clear" w:color="auto" w:fill="FFFFFF"/>
          <w:lang w:eastAsia="zh-CN"/>
        </w:rPr>
        <w:t>（</w:t>
      </w:r>
      <w:r>
        <w:rPr>
          <w:rFonts w:hint="default" w:ascii="Times New Roman" w:hAnsi="Times New Roman" w:cs="Times New Roman"/>
          <w:color w:val="000000"/>
          <w:sz w:val="32"/>
          <w:szCs w:val="32"/>
          <w:highlight w:val="none"/>
          <w:shd w:val="clear" w:color="auto" w:fill="FFFFFF"/>
          <w:lang w:val="en-US" w:eastAsia="zh-CN"/>
        </w:rPr>
        <w:t>高师</w:t>
      </w:r>
      <w:r>
        <w:rPr>
          <w:rFonts w:hint="default" w:ascii="Times New Roman" w:hAnsi="Times New Roman"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“专转本”工作顺利开展。</w:t>
      </w:r>
    </w:p>
    <w:p>
      <w:pPr>
        <w:pStyle w:val="3"/>
        <w:keepNext w:val="0"/>
        <w:keepLines w:val="0"/>
        <w:pageBreakBefore w:val="0"/>
        <w:widowControl w:val="0"/>
        <w:kinsoku/>
        <w:wordWrap/>
        <w:overflowPunct/>
        <w:topLinePunct w:val="0"/>
        <w:bidi w:val="0"/>
        <w:adjustRightInd/>
        <w:spacing w:before="0" w:line="570" w:lineRule="exact"/>
        <w:ind w:left="0" w:right="0" w:firstLine="640" w:firstLineChars="200"/>
        <w:jc w:val="both"/>
        <w:textAlignment w:val="auto"/>
        <w:rPr>
          <w:rFonts w:hint="default" w:ascii="Times New Roman" w:hAnsi="Times New Roman"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w:t>
      </w:r>
      <w:r>
        <w:rPr>
          <w:rFonts w:hint="default" w:ascii="Times New Roman" w:hAnsi="Times New Roman" w:cs="Times New Roman"/>
          <w:color w:val="000000"/>
          <w:sz w:val="32"/>
          <w:szCs w:val="32"/>
          <w:highlight w:val="none"/>
          <w:shd w:val="clear" w:color="auto" w:fill="FFFFFF"/>
          <w:lang w:val="en-US" w:eastAsia="zh-CN"/>
        </w:rPr>
        <w:t>三</w:t>
      </w:r>
      <w:r>
        <w:rPr>
          <w:rFonts w:hint="default" w:ascii="Times New Roman" w:hAnsi="Times New Roman" w:eastAsia="仿宋_GB2312" w:cs="Times New Roman"/>
          <w:color w:val="000000"/>
          <w:sz w:val="32"/>
          <w:szCs w:val="32"/>
          <w:highlight w:val="none"/>
          <w:shd w:val="clear" w:color="auto" w:fill="FFFFFF"/>
        </w:rPr>
        <w:t>）严格责任追究。各有关高校要坚持公开、公平、公正的原则，</w:t>
      </w:r>
      <w:r>
        <w:rPr>
          <w:rFonts w:hint="default" w:ascii="Times New Roman" w:hAnsi="Times New Roman" w:cs="Times New Roman"/>
          <w:color w:val="000000"/>
          <w:sz w:val="32"/>
          <w:szCs w:val="32"/>
          <w:highlight w:val="none"/>
          <w:shd w:val="clear" w:color="auto" w:fill="FFFFFF"/>
          <w:lang w:val="en-US" w:eastAsia="zh-CN"/>
        </w:rPr>
        <w:t>严格执行考试招生政策，严格遵守高校招生“十严禁”“30个不得”“八项基本要求”等纪律要求，落实招生信息公开要求。</w:t>
      </w:r>
      <w:r>
        <w:rPr>
          <w:rFonts w:hint="default" w:ascii="Times New Roman" w:hAnsi="Times New Roman" w:eastAsia="仿宋_GB2312" w:cs="Times New Roman"/>
          <w:color w:val="000000"/>
          <w:sz w:val="32"/>
          <w:szCs w:val="32"/>
          <w:highlight w:val="none"/>
          <w:shd w:val="clear" w:color="auto" w:fill="FFFFFF"/>
        </w:rPr>
        <w:t>凡在组织报名、考试、录取等过程中违反规定，一经查实，取消该校选拔或接收“专转本”学生的资格，并对有关当事人予以纪律处分。</w:t>
      </w:r>
    </w:p>
    <w:p>
      <w:pPr>
        <w:pStyle w:val="3"/>
        <w:keepNext w:val="0"/>
        <w:keepLines w:val="0"/>
        <w:pageBreakBefore w:val="0"/>
        <w:widowControl w:val="0"/>
        <w:kinsoku/>
        <w:wordWrap/>
        <w:overflowPunct/>
        <w:topLinePunct w:val="0"/>
        <w:bidi w:val="0"/>
        <w:adjustRightInd/>
        <w:spacing w:before="0" w:line="570" w:lineRule="exact"/>
        <w:ind w:left="0" w:right="0" w:firstLine="627" w:firstLineChars="196"/>
        <w:jc w:val="both"/>
        <w:textAlignment w:val="auto"/>
        <w:rPr>
          <w:rFonts w:hint="default" w:ascii="Times New Roman" w:hAnsi="Times New Roman" w:eastAsia="黑体" w:cs="Times New Roman"/>
          <w:bCs/>
          <w:color w:val="000000"/>
          <w:highlight w:val="none"/>
        </w:rPr>
      </w:pPr>
      <w:r>
        <w:rPr>
          <w:rFonts w:hint="default" w:ascii="Times New Roman" w:hAnsi="Times New Roman" w:eastAsia="黑体" w:cs="Times New Roman"/>
          <w:bCs/>
          <w:color w:val="000000"/>
          <w:highlight w:val="none"/>
          <w:lang w:val="en-US" w:eastAsia="zh-CN"/>
        </w:rPr>
        <w:t>二</w:t>
      </w:r>
      <w:r>
        <w:rPr>
          <w:rFonts w:hint="default" w:ascii="Times New Roman" w:hAnsi="Times New Roman" w:eastAsia="黑体" w:cs="Times New Roman"/>
          <w:bCs/>
          <w:color w:val="000000"/>
          <w:highlight w:val="none"/>
        </w:rPr>
        <w:t>、选拔计划</w:t>
      </w:r>
    </w:p>
    <w:p>
      <w:pPr>
        <w:pStyle w:val="3"/>
        <w:keepNext w:val="0"/>
        <w:keepLines w:val="0"/>
        <w:pageBreakBefore w:val="0"/>
        <w:widowControl w:val="0"/>
        <w:kinsoku/>
        <w:wordWrap/>
        <w:overflowPunct/>
        <w:topLinePunct w:val="0"/>
        <w:bidi w:val="0"/>
        <w:adjustRightInd/>
        <w:spacing w:before="0" w:line="570" w:lineRule="exact"/>
        <w:ind w:left="0" w:right="0" w:firstLine="640" w:firstLineChars="200"/>
        <w:jc w:val="both"/>
        <w:textAlignment w:val="auto"/>
        <w:rPr>
          <w:rFonts w:hint="default" w:ascii="Times New Roman" w:hAnsi="Times New Roman" w:cs="Times New Roman"/>
          <w:color w:val="000000"/>
          <w:szCs w:val="32"/>
          <w:highlight w:val="none"/>
          <w:lang w:val="en-US" w:eastAsia="zh-CN"/>
        </w:rPr>
      </w:pPr>
      <w:r>
        <w:rPr>
          <w:rFonts w:hint="default" w:ascii="Times New Roman" w:hAnsi="Times New Roman" w:cs="Times New Roman"/>
          <w:color w:val="000000"/>
          <w:szCs w:val="32"/>
          <w:highlight w:val="none"/>
        </w:rPr>
        <w:t>202</w:t>
      </w:r>
      <w:r>
        <w:rPr>
          <w:rFonts w:hint="default" w:ascii="Times New Roman" w:hAnsi="Times New Roman" w:cs="Times New Roman"/>
          <w:color w:val="000000"/>
          <w:szCs w:val="32"/>
          <w:highlight w:val="none"/>
          <w:lang w:val="en-US" w:eastAsia="zh-CN"/>
        </w:rPr>
        <w:t>4</w:t>
      </w:r>
      <w:r>
        <w:rPr>
          <w:rFonts w:hint="default" w:ascii="Times New Roman" w:hAnsi="Times New Roman" w:cs="Times New Roman"/>
          <w:color w:val="000000"/>
          <w:szCs w:val="32"/>
          <w:highlight w:val="none"/>
        </w:rPr>
        <w:t>年</w:t>
      </w:r>
      <w:r>
        <w:rPr>
          <w:rFonts w:hint="default" w:ascii="Times New Roman" w:hAnsi="Times New Roman" w:cs="Times New Roman"/>
          <w:color w:val="000000"/>
          <w:szCs w:val="32"/>
          <w:highlight w:val="none"/>
          <w:lang w:val="en-US" w:eastAsia="zh-CN"/>
        </w:rPr>
        <w:t>五年一贯制高职（高师）</w:t>
      </w:r>
      <w:r>
        <w:rPr>
          <w:rFonts w:hint="default" w:ascii="Times New Roman" w:hAnsi="Times New Roman" w:cs="Times New Roman"/>
          <w:color w:val="000000"/>
          <w:szCs w:val="32"/>
          <w:highlight w:val="none"/>
        </w:rPr>
        <w:t>“专转本”计划</w:t>
      </w:r>
      <w:r>
        <w:rPr>
          <w:rFonts w:hint="default" w:ascii="Times New Roman" w:hAnsi="Times New Roman" w:cs="Times New Roman"/>
          <w:color w:val="000000"/>
          <w:szCs w:val="32"/>
          <w:highlight w:val="none"/>
          <w:lang w:val="en-US" w:eastAsia="zh-CN"/>
        </w:rPr>
        <w:t>详见省教育厅公布的《省教育厅关于做好2024年五年一贯制高职（高师）“专转本”工作的通知》。</w:t>
      </w:r>
    </w:p>
    <w:p>
      <w:pPr>
        <w:pStyle w:val="3"/>
        <w:keepNext w:val="0"/>
        <w:keepLines w:val="0"/>
        <w:pageBreakBefore w:val="0"/>
        <w:widowControl w:val="0"/>
        <w:kinsoku/>
        <w:wordWrap/>
        <w:overflowPunct/>
        <w:topLinePunct w:val="0"/>
        <w:bidi w:val="0"/>
        <w:adjustRightInd/>
        <w:spacing w:before="0" w:line="570" w:lineRule="exact"/>
        <w:ind w:left="0" w:right="0" w:firstLine="640" w:firstLineChars="200"/>
        <w:jc w:val="both"/>
        <w:textAlignment w:val="auto"/>
        <w:rPr>
          <w:rFonts w:hint="default" w:ascii="Times New Roman" w:hAnsi="Times New Roman" w:eastAsia="黑体" w:cs="Times New Roman"/>
          <w:bCs/>
          <w:color w:val="000000"/>
          <w:sz w:val="32"/>
          <w:szCs w:val="32"/>
          <w:highlight w:val="none"/>
          <w:shd w:val="clear" w:color="auto" w:fill="auto"/>
          <w:lang w:val="en-US"/>
        </w:rPr>
      </w:pPr>
      <w:r>
        <w:rPr>
          <w:rFonts w:hint="default" w:ascii="Times New Roman" w:hAnsi="Times New Roman" w:eastAsia="黑体" w:cs="Times New Roman"/>
          <w:bCs/>
          <w:color w:val="000000"/>
          <w:szCs w:val="32"/>
          <w:highlight w:val="none"/>
          <w:lang w:val="en-US" w:eastAsia="zh-CN"/>
        </w:rPr>
        <w:t>三、</w:t>
      </w:r>
      <w:r>
        <w:rPr>
          <w:rFonts w:hint="default" w:ascii="Times New Roman" w:hAnsi="Times New Roman" w:eastAsia="黑体" w:cs="Times New Roman"/>
          <w:bCs/>
          <w:color w:val="000000"/>
          <w:sz w:val="32"/>
          <w:szCs w:val="32"/>
          <w:highlight w:val="none"/>
          <w:shd w:val="clear" w:color="auto" w:fill="auto"/>
          <w:lang w:val="en-US" w:eastAsia="zh-CN"/>
        </w:rPr>
        <w:t>选拔方法</w:t>
      </w:r>
    </w:p>
    <w:p>
      <w:pPr>
        <w:keepNext w:val="0"/>
        <w:keepLines w:val="0"/>
        <w:pageBreakBefore w:val="0"/>
        <w:widowControl w:val="0"/>
        <w:kinsoku/>
        <w:wordWrap/>
        <w:overflowPunct/>
        <w:topLinePunct w:val="0"/>
        <w:bidi w:val="0"/>
        <w:adjustRightInd/>
        <w:snapToGrid w:val="0"/>
        <w:spacing w:line="570" w:lineRule="exact"/>
        <w:ind w:firstLine="640" w:firstLineChars="20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一）非师范类“专转本”工作在符合条件的学生自愿报名、经所在学校审核合格的基础上，由接收院校按照向社会公布的招生章程自主组织考试，择优录取。非师范类“专转本”采用网上报名。符合报名条件的学生登录省教育考试院门户网站</w:t>
      </w:r>
      <w:r>
        <w:rPr>
          <w:rFonts w:hint="default" w:ascii="Times New Roman" w:hAnsi="Times New Roman" w:cs="Times New Roman"/>
          <w:color w:val="000000"/>
          <w:sz w:val="32"/>
          <w:szCs w:val="32"/>
          <w:highlight w:val="none"/>
          <w:shd w:val="clear" w:color="auto" w:fill="FFFFFF"/>
          <w:lang w:eastAsia="zh-CN"/>
        </w:rPr>
        <w:t>（</w:t>
      </w:r>
      <w:r>
        <w:rPr>
          <w:rFonts w:hint="default" w:ascii="Times New Roman" w:hAnsi="Times New Roman" w:cs="Times New Roman"/>
          <w:color w:val="000000"/>
          <w:sz w:val="32"/>
          <w:szCs w:val="32"/>
          <w:highlight w:val="none"/>
          <w:shd w:val="clear" w:color="auto" w:fill="FFFFFF"/>
          <w:lang w:val="en-US" w:eastAsia="zh-CN"/>
        </w:rPr>
        <w:t>网址：https://www.jseea.cn</w:t>
      </w:r>
      <w:r>
        <w:rPr>
          <w:rFonts w:hint="default" w:ascii="Times New Roman" w:hAnsi="Times New Roman"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进入江苏省五年一贯制</w:t>
      </w:r>
      <w:r>
        <w:rPr>
          <w:rFonts w:hint="eastAsia" w:ascii="Times New Roman" w:hAnsi="Times New Roman"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专转本</w:t>
      </w:r>
      <w:r>
        <w:rPr>
          <w:rFonts w:hint="eastAsia" w:ascii="Times New Roman" w:hAnsi="Times New Roman"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报名系统</w:t>
      </w:r>
      <w:r>
        <w:rPr>
          <w:rFonts w:hint="default" w:ascii="Times New Roman" w:hAnsi="Times New Roman" w:eastAsia="仿宋_GB2312" w:cs="Times New Roman"/>
          <w:color w:val="000000"/>
          <w:kern w:val="0"/>
          <w:sz w:val="32"/>
          <w:szCs w:val="32"/>
          <w:highlight w:val="none"/>
          <w:shd w:val="clear" w:color="auto" w:fill="auto"/>
          <w:lang w:bidi="zh-CN"/>
        </w:rPr>
        <w:fldChar w:fldCharType="begin"/>
      </w:r>
      <w:r>
        <w:rPr>
          <w:rFonts w:hint="default" w:ascii="Times New Roman" w:hAnsi="Times New Roman" w:eastAsia="仿宋_GB2312" w:cs="Times New Roman"/>
          <w:color w:val="000000"/>
          <w:kern w:val="0"/>
          <w:sz w:val="32"/>
          <w:szCs w:val="32"/>
          <w:highlight w:val="none"/>
          <w:shd w:val="clear" w:color="auto" w:fill="auto"/>
          <w:lang w:bidi="zh-CN"/>
        </w:rPr>
        <w:instrText xml:space="preserve"> HYPERLINK "https://wnzzzb.jseea.cn），对照《普通高等学校高等职业教育（专科）专业目录（2015年）》进行网上报名，具体报名流程详见网站说明。" </w:instrText>
      </w:r>
      <w:r>
        <w:rPr>
          <w:rFonts w:hint="default" w:ascii="Times New Roman" w:hAnsi="Times New Roman" w:eastAsia="仿宋_GB2312" w:cs="Times New Roman"/>
          <w:color w:val="000000"/>
          <w:kern w:val="0"/>
          <w:sz w:val="32"/>
          <w:szCs w:val="32"/>
          <w:highlight w:val="none"/>
          <w:shd w:val="clear" w:color="auto" w:fill="auto"/>
          <w:lang w:bidi="zh-CN"/>
        </w:rPr>
        <w:fldChar w:fldCharType="separate"/>
      </w:r>
      <w:r>
        <w:rPr>
          <w:rFonts w:hint="default" w:ascii="Times New Roman" w:hAnsi="Times New Roman" w:eastAsia="仿宋_GB2312" w:cs="Times New Roman"/>
          <w:color w:val="000000"/>
          <w:kern w:val="0"/>
          <w:sz w:val="32"/>
          <w:szCs w:val="32"/>
          <w:highlight w:val="none"/>
          <w:shd w:val="clear" w:color="auto" w:fill="auto"/>
          <w:lang w:bidi="zh-CN"/>
        </w:rPr>
        <w:t>，</w:t>
      </w:r>
      <w:r>
        <w:rPr>
          <w:rFonts w:hint="default" w:ascii="Times New Roman" w:hAnsi="Times New Roman" w:cs="Times New Roman"/>
          <w:color w:val="000000"/>
          <w:kern w:val="0"/>
          <w:sz w:val="32"/>
          <w:szCs w:val="32"/>
          <w:highlight w:val="none"/>
          <w:shd w:val="clear" w:color="auto" w:fill="auto"/>
          <w:lang w:val="en-US" w:bidi="zh-CN"/>
        </w:rPr>
        <w:t>对照2024年五年一贯制高职“专转本”计划、</w:t>
      </w:r>
      <w:r>
        <w:rPr>
          <w:rFonts w:hint="default" w:ascii="Times New Roman" w:hAnsi="Times New Roman" w:eastAsia="仿宋_GB2312" w:cs="Times New Roman"/>
          <w:color w:val="000000"/>
          <w:kern w:val="0"/>
          <w:sz w:val="32"/>
          <w:szCs w:val="32"/>
          <w:highlight w:val="none"/>
          <w:shd w:val="clear" w:color="auto" w:fill="auto"/>
          <w:lang w:bidi="zh-CN"/>
        </w:rPr>
        <w:t>《普通高等学校高等职业教育（专科）专业目录（2015年）》进行网上报名，具体报名流程详见网站说明。</w:t>
      </w:r>
      <w:r>
        <w:rPr>
          <w:rFonts w:hint="default" w:ascii="Times New Roman" w:hAnsi="Times New Roman" w:eastAsia="仿宋_GB2312" w:cs="Times New Roman"/>
          <w:color w:val="000000"/>
          <w:kern w:val="0"/>
          <w:sz w:val="32"/>
          <w:szCs w:val="32"/>
          <w:highlight w:val="none"/>
          <w:shd w:val="clear" w:color="auto" w:fill="auto"/>
          <w:lang w:bidi="zh-CN"/>
        </w:rPr>
        <w:fldChar w:fldCharType="end"/>
      </w:r>
      <w:r>
        <w:rPr>
          <w:rFonts w:hint="default" w:ascii="Times New Roman" w:hAnsi="Times New Roman" w:eastAsia="仿宋_GB2312" w:cs="Times New Roman"/>
          <w:color w:val="000000"/>
          <w:sz w:val="32"/>
          <w:szCs w:val="32"/>
          <w:highlight w:val="none"/>
          <w:shd w:val="clear" w:color="auto" w:fill="FFFFFF"/>
        </w:rPr>
        <w:t>组织报名的学校要做好报名指导工作。考生须对报考信息的真实性和准确性负责，如因考生本人填报及核对有误而对录取产生的不利影响，由考生本人负责。报名时间为</w:t>
      </w:r>
      <w:r>
        <w:rPr>
          <w:rFonts w:hint="default" w:ascii="Times New Roman" w:hAnsi="Times New Roman" w:eastAsia="仿宋_GB2312" w:cs="Times New Roman"/>
          <w:color w:val="000000"/>
          <w:sz w:val="32"/>
          <w:szCs w:val="32"/>
          <w:highlight w:val="none"/>
          <w:shd w:val="clear" w:color="auto" w:fill="FFFFFF"/>
          <w:lang w:eastAsia="zh-CN"/>
        </w:rPr>
        <w:t>2024</w:t>
      </w:r>
      <w:r>
        <w:rPr>
          <w:rFonts w:hint="default" w:ascii="Times New Roman" w:hAnsi="Times New Roman" w:eastAsia="仿宋_GB2312" w:cs="Times New Roman"/>
          <w:color w:val="000000"/>
          <w:sz w:val="32"/>
          <w:szCs w:val="32"/>
          <w:highlight w:val="none"/>
          <w:shd w:val="clear" w:color="auto" w:fill="FFFFFF"/>
        </w:rPr>
        <w:t>年</w:t>
      </w:r>
      <w:r>
        <w:rPr>
          <w:rFonts w:hint="default" w:ascii="Times New Roman" w:hAnsi="Times New Roman" w:eastAsia="仿宋_GB2312" w:cs="Times New Roman"/>
          <w:color w:val="000000"/>
          <w:sz w:val="32"/>
          <w:szCs w:val="32"/>
          <w:highlight w:val="none"/>
          <w:shd w:val="clear" w:color="auto" w:fill="FFFFFF"/>
          <w:lang w:val="en-US" w:eastAsia="zh-CN"/>
        </w:rPr>
        <w:t>1</w:t>
      </w:r>
      <w:r>
        <w:rPr>
          <w:rFonts w:hint="default" w:ascii="Times New Roman" w:hAnsi="Times New Roman" w:eastAsia="仿宋_GB2312" w:cs="Times New Roman"/>
          <w:color w:val="000000"/>
          <w:sz w:val="32"/>
          <w:szCs w:val="32"/>
          <w:highlight w:val="none"/>
          <w:shd w:val="clear" w:color="auto" w:fill="FFFFFF"/>
        </w:rPr>
        <w:t>月</w:t>
      </w:r>
      <w:r>
        <w:rPr>
          <w:rFonts w:hint="default" w:ascii="Times New Roman" w:hAnsi="Times New Roman" w:cs="Times New Roman"/>
          <w:color w:val="000000"/>
          <w:sz w:val="32"/>
          <w:szCs w:val="32"/>
          <w:highlight w:val="none"/>
          <w:shd w:val="clear" w:color="auto" w:fill="FFFFFF"/>
          <w:lang w:val="en-US" w:eastAsia="zh-CN"/>
        </w:rPr>
        <w:t>10日至12日</w:t>
      </w:r>
      <w:r>
        <w:rPr>
          <w:rFonts w:hint="default" w:ascii="Times New Roman" w:hAnsi="Times New Roman" w:eastAsia="仿宋_GB2312" w:cs="Times New Roman"/>
          <w:color w:val="000000"/>
          <w:sz w:val="32"/>
          <w:szCs w:val="32"/>
          <w:highlight w:val="none"/>
          <w:shd w:val="clear" w:color="auto" w:fill="FFFFFF"/>
        </w:rPr>
        <w:t>，每名学生只能填报一所本科院校的相关专业及是否服从志愿。</w:t>
      </w:r>
    </w:p>
    <w:p>
      <w:pPr>
        <w:keepNext w:val="0"/>
        <w:keepLines w:val="0"/>
        <w:pageBreakBefore w:val="0"/>
        <w:widowControl w:val="0"/>
        <w:kinsoku/>
        <w:wordWrap/>
        <w:overflowPunct/>
        <w:topLinePunct w:val="0"/>
        <w:bidi w:val="0"/>
        <w:adjustRightInd/>
        <w:snapToGrid/>
        <w:spacing w:line="570" w:lineRule="exact"/>
        <w:ind w:firstLine="640" w:firstLineChars="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w:t>
      </w:r>
      <w:r>
        <w:rPr>
          <w:rFonts w:hint="default" w:ascii="Times New Roman" w:hAnsi="Times New Roman" w:cs="Times New Roman"/>
          <w:color w:val="000000"/>
          <w:sz w:val="32"/>
          <w:szCs w:val="32"/>
          <w:highlight w:val="none"/>
          <w:shd w:val="clear" w:color="auto" w:fill="FFFFFF"/>
          <w:lang w:val="en-US" w:eastAsia="zh-CN"/>
        </w:rPr>
        <w:t>二</w:t>
      </w:r>
      <w:r>
        <w:rPr>
          <w:rFonts w:hint="default" w:ascii="Times New Roman" w:hAnsi="Times New Roman" w:eastAsia="仿宋_GB2312" w:cs="Times New Roman"/>
          <w:color w:val="000000"/>
          <w:sz w:val="32"/>
          <w:szCs w:val="32"/>
          <w:highlight w:val="none"/>
          <w:shd w:val="clear" w:color="auto" w:fill="FFFFFF"/>
        </w:rPr>
        <w:t>）师范类“专转本”报名、考试、录取工作有关具体事项由江苏第二师范学院、盐城师范学院、常州工学院和泰州学院</w:t>
      </w:r>
      <w:r>
        <w:rPr>
          <w:rFonts w:hint="default" w:ascii="Times New Roman" w:hAnsi="Times New Roman" w:eastAsia="仿宋_GB2312" w:cs="Times New Roman"/>
          <w:color w:val="000000"/>
          <w:sz w:val="32"/>
          <w:szCs w:val="32"/>
          <w:highlight w:val="none"/>
          <w:shd w:val="clear" w:color="auto" w:fill="FFFFFF"/>
          <w:lang w:val="en-US" w:eastAsia="zh-CN"/>
        </w:rPr>
        <w:t>4</w:t>
      </w:r>
      <w:r>
        <w:rPr>
          <w:rFonts w:hint="default" w:ascii="Times New Roman" w:hAnsi="Times New Roman" w:eastAsia="仿宋_GB2312" w:cs="Times New Roman"/>
          <w:color w:val="000000"/>
          <w:sz w:val="32"/>
          <w:szCs w:val="32"/>
          <w:highlight w:val="none"/>
          <w:shd w:val="clear" w:color="auto" w:fill="FFFFFF"/>
        </w:rPr>
        <w:t>所院校联合通知</w:t>
      </w:r>
      <w:r>
        <w:rPr>
          <w:rFonts w:hint="default" w:ascii="Times New Roman" w:hAnsi="Times New Roman" w:eastAsia="仿宋_GB2312" w:cs="Times New Roman"/>
          <w:color w:val="000000"/>
          <w:sz w:val="32"/>
          <w:szCs w:val="32"/>
          <w:highlight w:val="none"/>
          <w:shd w:val="clear" w:color="auto" w:fill="FFFFFF"/>
          <w:lang w:eastAsia="zh-CN"/>
        </w:rPr>
        <w:t>，考试</w:t>
      </w:r>
      <w:r>
        <w:rPr>
          <w:rFonts w:hint="default" w:ascii="Times New Roman" w:hAnsi="Times New Roman" w:eastAsia="仿宋_GB2312" w:cs="Times New Roman"/>
          <w:color w:val="000000"/>
          <w:sz w:val="32"/>
          <w:szCs w:val="32"/>
          <w:highlight w:val="none"/>
          <w:shd w:val="clear" w:color="auto" w:fill="FFFFFF"/>
        </w:rPr>
        <w:t>由江苏第二师范学院统一组织。</w:t>
      </w:r>
    </w:p>
    <w:p>
      <w:pPr>
        <w:keepNext w:val="0"/>
        <w:keepLines w:val="0"/>
        <w:pageBreakBefore w:val="0"/>
        <w:widowControl w:val="0"/>
        <w:numPr>
          <w:ilvl w:val="0"/>
          <w:numId w:val="0"/>
        </w:numPr>
        <w:tabs>
          <w:tab w:val="left" w:pos="312"/>
        </w:tabs>
        <w:kinsoku/>
        <w:wordWrap/>
        <w:overflowPunct/>
        <w:topLinePunct w:val="0"/>
        <w:bidi w:val="0"/>
        <w:adjustRightInd/>
        <w:snapToGrid w:val="0"/>
        <w:spacing w:line="570" w:lineRule="exact"/>
        <w:ind w:firstLine="640" w:firstLineChars="200"/>
        <w:textAlignment w:val="auto"/>
        <w:rPr>
          <w:rFonts w:hint="default" w:ascii="Times New Roman" w:hAnsi="Times New Roman" w:eastAsia="仿宋_GB2312" w:cs="Times New Roman"/>
          <w:i w:val="0"/>
          <w:caps w:val="0"/>
          <w:color w:val="000000"/>
          <w:spacing w:val="0"/>
          <w:sz w:val="32"/>
          <w:szCs w:val="32"/>
          <w:highlight w:val="none"/>
        </w:rPr>
      </w:pPr>
      <w:r>
        <w:rPr>
          <w:rFonts w:hint="default" w:ascii="Times New Roman" w:hAnsi="Times New Roman" w:eastAsia="仿宋_GB2312" w:cs="Times New Roman"/>
          <w:color w:val="000000"/>
          <w:sz w:val="32"/>
          <w:szCs w:val="32"/>
          <w:highlight w:val="none"/>
          <w:shd w:val="clear" w:color="auto" w:fill="FFFFFF"/>
        </w:rPr>
        <w:t>（</w:t>
      </w:r>
      <w:r>
        <w:rPr>
          <w:rFonts w:hint="default" w:ascii="Times New Roman" w:hAnsi="Times New Roman" w:cs="Times New Roman"/>
          <w:color w:val="000000"/>
          <w:sz w:val="32"/>
          <w:szCs w:val="32"/>
          <w:highlight w:val="none"/>
          <w:shd w:val="clear" w:color="auto" w:fill="FFFFFF"/>
          <w:lang w:val="en-US" w:eastAsia="zh-CN"/>
        </w:rPr>
        <w:t>三</w:t>
      </w:r>
      <w:r>
        <w:rPr>
          <w:rFonts w:hint="default" w:ascii="Times New Roman" w:hAnsi="Times New Roman" w:eastAsia="仿宋_GB2312" w:cs="Times New Roman"/>
          <w:color w:val="000000"/>
          <w:sz w:val="32"/>
          <w:szCs w:val="32"/>
          <w:highlight w:val="none"/>
          <w:shd w:val="clear" w:color="auto" w:fill="FFFFFF"/>
        </w:rPr>
        <w:t>）</w:t>
      </w:r>
      <w:r>
        <w:rPr>
          <w:rFonts w:hint="default" w:ascii="Times New Roman" w:hAnsi="Times New Roman" w:cs="Times New Roman"/>
          <w:color w:val="000000"/>
          <w:sz w:val="32"/>
          <w:szCs w:val="32"/>
          <w:highlight w:val="none"/>
        </w:rPr>
        <w:t>退役大学生士兵</w:t>
      </w:r>
      <w:r>
        <w:rPr>
          <w:rFonts w:hint="default" w:ascii="Times New Roman" w:hAnsi="Times New Roman" w:cs="Times New Roman"/>
          <w:color w:val="000000"/>
          <w:sz w:val="32"/>
          <w:szCs w:val="32"/>
          <w:highlight w:val="none"/>
          <w:lang w:val="en-US" w:eastAsia="zh-CN"/>
        </w:rPr>
        <w:t>考查与普通考生考试不可兼报，</w:t>
      </w:r>
      <w:r>
        <w:rPr>
          <w:rFonts w:hint="default" w:ascii="Times New Roman" w:hAnsi="Times New Roman" w:cs="Times New Roman"/>
          <w:color w:val="000000"/>
          <w:sz w:val="32"/>
          <w:szCs w:val="32"/>
          <w:highlight w:val="none"/>
        </w:rPr>
        <w:t>退役大学生士兵</w:t>
      </w:r>
      <w:r>
        <w:rPr>
          <w:rFonts w:hint="default" w:ascii="Times New Roman" w:hAnsi="Times New Roman" w:eastAsia="仿宋_GB2312" w:cs="Times New Roman"/>
          <w:i w:val="0"/>
          <w:caps w:val="0"/>
          <w:color w:val="000000"/>
          <w:spacing w:val="0"/>
          <w:sz w:val="32"/>
          <w:szCs w:val="32"/>
          <w:highlight w:val="none"/>
        </w:rPr>
        <w:t>考生如报名参加</w:t>
      </w:r>
      <w:r>
        <w:rPr>
          <w:rFonts w:hint="default" w:ascii="Times New Roman" w:hAnsi="Times New Roman" w:cs="Times New Roman"/>
          <w:i w:val="0"/>
          <w:caps w:val="0"/>
          <w:color w:val="000000"/>
          <w:spacing w:val="0"/>
          <w:sz w:val="32"/>
          <w:szCs w:val="32"/>
          <w:highlight w:val="none"/>
          <w:lang w:val="en-US" w:eastAsia="zh-CN"/>
        </w:rPr>
        <w:t>普通考生五年一贯制</w:t>
      </w:r>
      <w:r>
        <w:rPr>
          <w:rFonts w:hint="default" w:ascii="Times New Roman" w:hAnsi="Times New Roman" w:eastAsia="仿宋_GB2312" w:cs="Times New Roman"/>
          <w:i w:val="0"/>
          <w:caps w:val="0"/>
          <w:color w:val="000000"/>
          <w:spacing w:val="0"/>
          <w:sz w:val="32"/>
          <w:szCs w:val="32"/>
          <w:highlight w:val="none"/>
        </w:rPr>
        <w:t>“专转本”考试，则不再享受退役大学生士兵“专转本”相关优惠政策。</w:t>
      </w:r>
    </w:p>
    <w:p>
      <w:pPr>
        <w:keepNext w:val="0"/>
        <w:keepLines w:val="0"/>
        <w:pageBreakBefore w:val="0"/>
        <w:widowControl w:val="0"/>
        <w:kinsoku/>
        <w:wordWrap/>
        <w:overflowPunct/>
        <w:topLinePunct w:val="0"/>
        <w:bidi w:val="0"/>
        <w:adjustRightInd/>
        <w:spacing w:line="570" w:lineRule="exact"/>
        <w:ind w:firstLine="640" w:firstLineChars="200"/>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四</w:t>
      </w:r>
      <w:r>
        <w:rPr>
          <w:rFonts w:hint="default" w:ascii="Times New Roman" w:hAnsi="Times New Roman" w:eastAsia="黑体" w:cs="Times New Roman"/>
          <w:color w:val="000000"/>
          <w:sz w:val="32"/>
          <w:szCs w:val="32"/>
          <w:highlight w:val="none"/>
        </w:rPr>
        <w:t>、报名和审核</w:t>
      </w:r>
    </w:p>
    <w:p>
      <w:pPr>
        <w:keepNext w:val="0"/>
        <w:keepLines w:val="0"/>
        <w:pageBreakBefore w:val="0"/>
        <w:widowControl w:val="0"/>
        <w:kinsoku/>
        <w:wordWrap/>
        <w:overflowPunct/>
        <w:topLinePunct w:val="0"/>
        <w:bidi w:val="0"/>
        <w:adjustRightInd/>
        <w:snapToGrid w:val="0"/>
        <w:spacing w:line="570" w:lineRule="exact"/>
        <w:ind w:firstLine="640" w:firstLineChars="20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cs="Times New Roman"/>
          <w:color w:val="000000"/>
          <w:sz w:val="32"/>
          <w:szCs w:val="32"/>
          <w:highlight w:val="none"/>
          <w:shd w:val="clear" w:color="auto" w:fill="FFFFFF"/>
          <w:lang w:val="en-US" w:eastAsia="zh-CN"/>
        </w:rPr>
        <w:t>选拔对象为</w:t>
      </w:r>
      <w:r>
        <w:rPr>
          <w:rFonts w:hint="default" w:ascii="Times New Roman" w:hAnsi="Times New Roman" w:eastAsia="仿宋_GB2312" w:cs="Times New Roman"/>
          <w:color w:val="000000"/>
          <w:sz w:val="32"/>
          <w:szCs w:val="32"/>
          <w:highlight w:val="none"/>
          <w:shd w:val="clear" w:color="auto" w:fill="FFFFFF"/>
        </w:rPr>
        <w:t>列入省普通招生计划、经</w:t>
      </w:r>
      <w:r>
        <w:rPr>
          <w:rFonts w:hint="default" w:ascii="Times New Roman" w:hAnsi="Times New Roman" w:eastAsia="仿宋_GB2312" w:cs="Times New Roman"/>
          <w:color w:val="000000"/>
          <w:sz w:val="32"/>
          <w:szCs w:val="32"/>
          <w:highlight w:val="none"/>
          <w:shd w:val="clear" w:color="auto" w:fill="FFFFFF"/>
          <w:lang w:eastAsia="zh-CN"/>
        </w:rPr>
        <w:t>设区</w:t>
      </w:r>
      <w:r>
        <w:rPr>
          <w:rFonts w:hint="default" w:ascii="Times New Roman" w:hAnsi="Times New Roman" w:eastAsia="仿宋_GB2312" w:cs="Times New Roman"/>
          <w:color w:val="000000"/>
          <w:sz w:val="32"/>
          <w:szCs w:val="32"/>
          <w:highlight w:val="none"/>
          <w:shd w:val="clear" w:color="auto" w:fill="FFFFFF"/>
        </w:rPr>
        <w:t>市招生部门按规定程序正式录取在本省各类学校的五年一贯制高职（高师）的五年级在籍注册学生。</w:t>
      </w:r>
      <w:r>
        <w:rPr>
          <w:rFonts w:hint="default" w:ascii="Times New Roman" w:hAnsi="Times New Roman" w:cs="Times New Roman"/>
          <w:color w:val="000000"/>
          <w:sz w:val="32"/>
          <w:szCs w:val="32"/>
          <w:highlight w:val="none"/>
        </w:rPr>
        <w:t>退役大学生士兵报名安排在2024年4月</w:t>
      </w:r>
      <w:r>
        <w:rPr>
          <w:rFonts w:hint="default" w:ascii="Times New Roman" w:hAnsi="Times New Roman" w:cs="Times New Roman"/>
          <w:color w:val="000000"/>
          <w:sz w:val="32"/>
          <w:szCs w:val="32"/>
          <w:highlight w:val="none"/>
          <w:lang w:val="en-US" w:eastAsia="zh-CN"/>
        </w:rPr>
        <w:t>，报名及志愿填报时间另行通知。</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楷体_GB2312" w:cs="Times New Roman"/>
          <w:color w:val="000000"/>
          <w:sz w:val="32"/>
          <w:szCs w:val="32"/>
          <w:highlight w:val="none"/>
          <w:shd w:val="clear" w:color="auto" w:fill="FFFFFF"/>
        </w:rPr>
      </w:pPr>
      <w:r>
        <w:rPr>
          <w:rFonts w:hint="default" w:ascii="Times New Roman" w:hAnsi="Times New Roman" w:eastAsia="楷体_GB2312" w:cs="Times New Roman"/>
          <w:color w:val="000000"/>
          <w:sz w:val="32"/>
          <w:szCs w:val="32"/>
          <w:highlight w:val="none"/>
          <w:shd w:val="clear" w:color="auto" w:fill="FFFFFF"/>
        </w:rPr>
        <w:t>（</w:t>
      </w:r>
      <w:r>
        <w:rPr>
          <w:rFonts w:hint="default" w:ascii="Times New Roman" w:hAnsi="Times New Roman" w:eastAsia="楷体_GB2312" w:cs="Times New Roman"/>
          <w:color w:val="000000"/>
          <w:sz w:val="32"/>
          <w:szCs w:val="32"/>
          <w:highlight w:val="none"/>
          <w:shd w:val="clear" w:color="auto" w:fill="FFFFFF"/>
          <w:lang w:val="en-US" w:eastAsia="zh-CN"/>
        </w:rPr>
        <w:t>一</w:t>
      </w:r>
      <w:r>
        <w:rPr>
          <w:rFonts w:hint="default" w:ascii="Times New Roman" w:hAnsi="Times New Roman" w:eastAsia="楷体_GB2312" w:cs="Times New Roman"/>
          <w:color w:val="000000"/>
          <w:sz w:val="32"/>
          <w:szCs w:val="32"/>
          <w:highlight w:val="none"/>
          <w:shd w:val="clear" w:color="auto" w:fill="FFFFFF"/>
        </w:rPr>
        <w:t>）报名条件</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1</w:t>
      </w:r>
      <w:r>
        <w:rPr>
          <w:rFonts w:hint="eastAsia" w:ascii="Times New Roman" w:hAnsi="Times New Roman" w:cs="Times New Roman"/>
          <w:color w:val="000000"/>
          <w:sz w:val="32"/>
          <w:szCs w:val="32"/>
          <w:highlight w:val="none"/>
          <w:shd w:val="clear" w:color="auto" w:fill="FFFFFF"/>
          <w:lang w:val="en-US" w:eastAsia="zh-CN"/>
        </w:rPr>
        <w:t>.</w:t>
      </w:r>
      <w:r>
        <w:rPr>
          <w:rFonts w:hint="default" w:ascii="Times New Roman" w:hAnsi="Times New Roman" w:eastAsia="仿宋_GB2312" w:cs="Times New Roman"/>
          <w:color w:val="000000"/>
          <w:sz w:val="32"/>
          <w:szCs w:val="32"/>
          <w:highlight w:val="none"/>
          <w:shd w:val="clear" w:color="auto" w:fill="FFFFFF"/>
        </w:rPr>
        <w:t>思想品德好，遵纪守法；</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2</w:t>
      </w:r>
      <w:r>
        <w:rPr>
          <w:rFonts w:hint="eastAsia" w:ascii="Times New Roman" w:hAnsi="Times New Roman" w:cs="Times New Roman"/>
          <w:color w:val="000000"/>
          <w:sz w:val="32"/>
          <w:szCs w:val="32"/>
          <w:highlight w:val="none"/>
          <w:shd w:val="clear" w:color="auto" w:fill="FFFFFF"/>
          <w:lang w:val="en-US" w:eastAsia="zh-CN"/>
        </w:rPr>
        <w:t>.</w:t>
      </w:r>
      <w:r>
        <w:rPr>
          <w:rFonts w:hint="default" w:ascii="Times New Roman" w:hAnsi="Times New Roman" w:eastAsia="仿宋_GB2312" w:cs="Times New Roman"/>
          <w:color w:val="000000"/>
          <w:sz w:val="32"/>
          <w:szCs w:val="32"/>
          <w:highlight w:val="none"/>
          <w:shd w:val="clear" w:color="auto" w:fill="FFFFFF"/>
        </w:rPr>
        <w:t>所学专业符合接收高校专业的要求；</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3</w:t>
      </w:r>
      <w:r>
        <w:rPr>
          <w:rFonts w:hint="eastAsia" w:ascii="Times New Roman" w:hAnsi="Times New Roman" w:cs="Times New Roman"/>
          <w:color w:val="000000"/>
          <w:sz w:val="32"/>
          <w:szCs w:val="32"/>
          <w:highlight w:val="none"/>
          <w:shd w:val="clear" w:color="auto" w:fill="FFFFFF"/>
          <w:lang w:val="en-US" w:eastAsia="zh-CN"/>
        </w:rPr>
        <w:t>.</w:t>
      </w:r>
      <w:r>
        <w:rPr>
          <w:rFonts w:hint="default" w:ascii="Times New Roman" w:hAnsi="Times New Roman" w:eastAsia="仿宋_GB2312" w:cs="Times New Roman"/>
          <w:color w:val="000000"/>
          <w:sz w:val="32"/>
          <w:szCs w:val="32"/>
          <w:highlight w:val="none"/>
          <w:shd w:val="clear" w:color="auto" w:fill="FFFFFF"/>
        </w:rPr>
        <w:t>修完学校教育教学计划规定内容，达到毕业要求，能正常毕业。</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楷体_GB2312" w:cs="Times New Roman"/>
          <w:color w:val="000000"/>
          <w:sz w:val="32"/>
          <w:szCs w:val="32"/>
          <w:highlight w:val="none"/>
          <w:shd w:val="clear" w:color="auto" w:fill="FFFFFF"/>
        </w:rPr>
      </w:pPr>
      <w:r>
        <w:rPr>
          <w:rFonts w:hint="default" w:ascii="Times New Roman" w:hAnsi="Times New Roman" w:eastAsia="楷体_GB2312" w:cs="Times New Roman"/>
          <w:color w:val="000000"/>
          <w:sz w:val="32"/>
          <w:szCs w:val="32"/>
          <w:highlight w:val="none"/>
          <w:shd w:val="clear" w:color="auto" w:fill="FFFFFF"/>
        </w:rPr>
        <w:t>（</w:t>
      </w:r>
      <w:r>
        <w:rPr>
          <w:rFonts w:hint="default" w:ascii="Times New Roman" w:hAnsi="Times New Roman" w:eastAsia="楷体_GB2312" w:cs="Times New Roman"/>
          <w:color w:val="000000"/>
          <w:sz w:val="32"/>
          <w:szCs w:val="32"/>
          <w:highlight w:val="none"/>
          <w:shd w:val="clear" w:color="auto" w:fill="FFFFFF"/>
          <w:lang w:val="en-US" w:eastAsia="zh-CN"/>
        </w:rPr>
        <w:t>二</w:t>
      </w:r>
      <w:r>
        <w:rPr>
          <w:rFonts w:hint="default" w:ascii="Times New Roman" w:hAnsi="Times New Roman" w:eastAsia="楷体_GB2312" w:cs="Times New Roman"/>
          <w:color w:val="000000"/>
          <w:sz w:val="32"/>
          <w:szCs w:val="32"/>
          <w:highlight w:val="none"/>
          <w:shd w:val="clear" w:color="auto" w:fill="FFFFFF"/>
        </w:rPr>
        <w:t>）报名审核程序</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 w:cs="Times New Roman"/>
          <w:color w:val="000000"/>
          <w:sz w:val="32"/>
          <w:szCs w:val="32"/>
          <w:highlight w:val="none"/>
        </w:rPr>
      </w:pPr>
      <w:r>
        <w:rPr>
          <w:rFonts w:hint="default" w:ascii="Times New Roman" w:hAnsi="Times New Roman" w:eastAsia="仿宋_GB2312" w:cs="Times New Roman"/>
          <w:color w:val="000000"/>
          <w:sz w:val="32"/>
          <w:szCs w:val="32"/>
          <w:highlight w:val="none"/>
          <w:shd w:val="clear" w:color="auto" w:fill="FFFFFF"/>
        </w:rPr>
        <w:t>1.</w:t>
      </w:r>
      <w:r>
        <w:rPr>
          <w:rFonts w:hint="default" w:ascii="Times New Roman" w:hAnsi="Times New Roman" w:cs="Times New Roman"/>
          <w:color w:val="000000"/>
          <w:sz w:val="32"/>
          <w:szCs w:val="32"/>
          <w:highlight w:val="none"/>
          <w:shd w:val="clear" w:color="auto" w:fill="FFFFFF"/>
          <w:lang w:val="en-US" w:eastAsia="zh-CN"/>
        </w:rPr>
        <w:t>非师范类“专转本”</w:t>
      </w:r>
      <w:r>
        <w:rPr>
          <w:rFonts w:hint="default" w:ascii="Times New Roman" w:hAnsi="Times New Roman" w:eastAsia="仿宋_GB2312" w:cs="Times New Roman"/>
          <w:color w:val="000000"/>
          <w:sz w:val="32"/>
          <w:szCs w:val="32"/>
          <w:highlight w:val="none"/>
          <w:shd w:val="clear" w:color="auto" w:fill="FFFFFF"/>
        </w:rPr>
        <w:t xml:space="preserve"> 报名</w:t>
      </w:r>
      <w:r>
        <w:rPr>
          <w:rFonts w:hint="default" w:ascii="Times New Roman" w:hAnsi="Times New Roman" w:cs="Times New Roman"/>
          <w:color w:val="000000"/>
          <w:sz w:val="32"/>
          <w:szCs w:val="32"/>
          <w:highlight w:val="none"/>
          <w:shd w:val="clear" w:color="auto" w:fill="FFFFFF"/>
          <w:lang w:val="en-US" w:eastAsia="zh-CN"/>
        </w:rPr>
        <w:t>资格审查</w:t>
      </w:r>
      <w:r>
        <w:rPr>
          <w:rFonts w:hint="default" w:ascii="Times New Roman" w:hAnsi="Times New Roman" w:eastAsia="仿宋_GB2312" w:cs="Times New Roman"/>
          <w:color w:val="000000"/>
          <w:sz w:val="32"/>
          <w:szCs w:val="32"/>
          <w:highlight w:val="none"/>
          <w:shd w:val="clear" w:color="auto" w:fill="FFFFFF"/>
        </w:rPr>
        <w:t>。</w:t>
      </w:r>
      <w:r>
        <w:rPr>
          <w:rFonts w:hint="default" w:ascii="Times New Roman" w:hAnsi="Times New Roman" w:cs="Times New Roman"/>
          <w:color w:val="000000"/>
          <w:sz w:val="32"/>
          <w:szCs w:val="32"/>
          <w:highlight w:val="none"/>
          <w:shd w:val="clear" w:color="auto" w:fill="FFFFFF"/>
          <w:lang w:val="en-US" w:eastAsia="zh-CN"/>
        </w:rPr>
        <w:t>报名工作由生源学校负责组织。</w:t>
      </w:r>
      <w:r>
        <w:rPr>
          <w:rFonts w:hint="default" w:ascii="Times New Roman" w:hAnsi="Times New Roman" w:eastAsia="仿宋_GB2312" w:cs="Times New Roman"/>
          <w:color w:val="000000"/>
          <w:sz w:val="32"/>
          <w:szCs w:val="32"/>
          <w:lang w:eastAsia="zh-CN"/>
        </w:rPr>
        <w:t>生源学校</w:t>
      </w:r>
      <w:r>
        <w:rPr>
          <w:rFonts w:hint="default" w:ascii="Times New Roman" w:hAnsi="Times New Roman" w:eastAsia="仿宋_GB2312" w:cs="Times New Roman"/>
          <w:color w:val="000000"/>
          <w:sz w:val="32"/>
          <w:szCs w:val="32"/>
        </w:rPr>
        <w:t>根据报考条件、学籍管理有关规定，对考生进行资格审核，并在学校官方网站公布通过资格审核的学生名单。</w:t>
      </w:r>
      <w:r>
        <w:rPr>
          <w:rFonts w:hint="default" w:ascii="Times New Roman" w:hAnsi="Times New Roman" w:cs="Times New Roman"/>
          <w:color w:val="000000"/>
          <w:sz w:val="32"/>
          <w:szCs w:val="32"/>
          <w:highlight w:val="none"/>
          <w:shd w:val="clear" w:color="auto" w:fill="FFFFFF"/>
          <w:lang w:val="en-US" w:eastAsia="zh-CN"/>
        </w:rPr>
        <w:t>届时</w:t>
      </w:r>
      <w:r>
        <w:rPr>
          <w:rFonts w:hint="default" w:ascii="Times New Roman" w:hAnsi="Times New Roman" w:eastAsia="仿宋_GB2312" w:cs="Times New Roman"/>
          <w:color w:val="000000"/>
          <w:sz w:val="32"/>
          <w:szCs w:val="32"/>
          <w:highlight w:val="none"/>
          <w:shd w:val="clear" w:color="auto" w:fill="FFFFFF"/>
        </w:rPr>
        <w:t>学生登录省教育考试院的报名系统报名</w:t>
      </w:r>
      <w:r>
        <w:rPr>
          <w:rFonts w:hint="default" w:ascii="Times New Roman" w:hAnsi="Times New Roman" w:cs="Times New Roman"/>
          <w:color w:val="000000"/>
          <w:sz w:val="32"/>
          <w:szCs w:val="32"/>
          <w:highlight w:val="none"/>
          <w:shd w:val="clear" w:color="auto" w:fill="FFFFFF"/>
          <w:lang w:eastAsia="zh-CN"/>
        </w:rPr>
        <w:t>，</w:t>
      </w:r>
      <w:r>
        <w:rPr>
          <w:rFonts w:hint="default" w:ascii="Times New Roman" w:hAnsi="Times New Roman" w:cs="Times New Roman"/>
          <w:color w:val="000000"/>
          <w:sz w:val="32"/>
          <w:szCs w:val="32"/>
          <w:highlight w:val="none"/>
          <w:shd w:val="clear" w:color="auto" w:fill="FFFFFF"/>
          <w:lang w:val="en-US" w:eastAsia="zh-CN"/>
        </w:rPr>
        <w:t>生源</w:t>
      </w:r>
      <w:r>
        <w:rPr>
          <w:rFonts w:hint="default" w:ascii="Times New Roman" w:hAnsi="Times New Roman" w:eastAsia="仿宋_GB2312" w:cs="Times New Roman"/>
          <w:color w:val="000000"/>
          <w:sz w:val="32"/>
          <w:szCs w:val="32"/>
          <w:highlight w:val="none"/>
          <w:shd w:val="clear" w:color="auto" w:fill="FFFFFF"/>
        </w:rPr>
        <w:t>学校使用学校账号登录江苏省五年一贯制“专转本”报名系统，对报名学生是否符合报名条件进行资格审核</w:t>
      </w:r>
      <w:r>
        <w:rPr>
          <w:rFonts w:hint="default" w:ascii="Times New Roman" w:hAnsi="Times New Roman" w:cs="Times New Roman"/>
          <w:color w:val="000000"/>
          <w:sz w:val="32"/>
          <w:szCs w:val="32"/>
          <w:highlight w:val="none"/>
          <w:shd w:val="clear" w:color="auto" w:fill="FFFFFF"/>
          <w:lang w:val="en-US" w:eastAsia="zh-CN"/>
        </w:rPr>
        <w:t>并</w:t>
      </w:r>
      <w:r>
        <w:rPr>
          <w:rFonts w:hint="default" w:ascii="Times New Roman" w:hAnsi="Times New Roman" w:eastAsia="仿宋_GB2312" w:cs="Times New Roman"/>
          <w:color w:val="000000"/>
          <w:sz w:val="32"/>
          <w:szCs w:val="32"/>
          <w:highlight w:val="none"/>
          <w:shd w:val="clear" w:color="auto" w:fill="FFFFFF"/>
        </w:rPr>
        <w:t>确认</w:t>
      </w:r>
      <w:r>
        <w:rPr>
          <w:rFonts w:hint="default" w:ascii="Times New Roman" w:hAnsi="Times New Roman" w:cs="Times New Roman"/>
          <w:color w:val="000000"/>
          <w:sz w:val="32"/>
          <w:szCs w:val="32"/>
          <w:highlight w:val="none"/>
          <w:shd w:val="clear" w:color="auto" w:fill="FFFFFF"/>
          <w:lang w:val="en-US" w:eastAsia="zh-CN"/>
        </w:rPr>
        <w:t>考生</w:t>
      </w:r>
      <w:r>
        <w:rPr>
          <w:rFonts w:hint="default" w:ascii="Times New Roman" w:hAnsi="Times New Roman" w:eastAsia="仿宋_GB2312" w:cs="Times New Roman"/>
          <w:color w:val="000000"/>
          <w:sz w:val="32"/>
          <w:szCs w:val="32"/>
          <w:highlight w:val="none"/>
          <w:shd w:val="clear" w:color="auto" w:fill="FFFFFF"/>
        </w:rPr>
        <w:t>名单</w:t>
      </w:r>
      <w:r>
        <w:rPr>
          <w:rFonts w:hint="default" w:ascii="Times New Roman" w:hAnsi="Times New Roman"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系统审核截止时间为</w:t>
      </w:r>
      <w:r>
        <w:rPr>
          <w:rFonts w:hint="default" w:ascii="Times New Roman" w:hAnsi="Times New Roman" w:eastAsia="仿宋_GB2312" w:cs="Times New Roman"/>
          <w:color w:val="000000"/>
          <w:sz w:val="32"/>
          <w:szCs w:val="32"/>
          <w:highlight w:val="none"/>
          <w:shd w:val="clear" w:color="auto" w:fill="FFFFFF"/>
          <w:lang w:val="en-US" w:eastAsia="zh-CN"/>
        </w:rPr>
        <w:t>2024年1</w:t>
      </w:r>
      <w:r>
        <w:rPr>
          <w:rFonts w:hint="default" w:ascii="Times New Roman" w:hAnsi="Times New Roman" w:eastAsia="仿宋_GB2312" w:cs="Times New Roman"/>
          <w:color w:val="000000"/>
          <w:sz w:val="32"/>
          <w:szCs w:val="32"/>
          <w:highlight w:val="none"/>
          <w:shd w:val="clear" w:color="auto" w:fill="FFFFFF"/>
        </w:rPr>
        <w:t>月</w:t>
      </w:r>
      <w:r>
        <w:rPr>
          <w:rFonts w:hint="default" w:ascii="Times New Roman" w:hAnsi="Times New Roman" w:eastAsia="仿宋_GB2312" w:cs="Times New Roman"/>
          <w:color w:val="000000"/>
          <w:sz w:val="32"/>
          <w:szCs w:val="32"/>
          <w:highlight w:val="none"/>
          <w:shd w:val="clear" w:color="auto" w:fill="FFFFFF"/>
          <w:lang w:val="en-US" w:eastAsia="zh-CN"/>
        </w:rPr>
        <w:t>1</w:t>
      </w:r>
      <w:r>
        <w:rPr>
          <w:rFonts w:hint="default" w:ascii="Times New Roman" w:hAnsi="Times New Roman" w:cs="Times New Roman"/>
          <w:color w:val="000000"/>
          <w:sz w:val="32"/>
          <w:szCs w:val="32"/>
          <w:highlight w:val="none"/>
          <w:shd w:val="clear" w:color="auto" w:fill="FFFFFF"/>
          <w:lang w:val="en-US" w:eastAsia="zh-CN"/>
        </w:rPr>
        <w:t>4</w:t>
      </w:r>
      <w:r>
        <w:rPr>
          <w:rFonts w:hint="default" w:ascii="Times New Roman" w:hAnsi="Times New Roman" w:eastAsia="仿宋_GB2312" w:cs="Times New Roman"/>
          <w:color w:val="000000"/>
          <w:sz w:val="32"/>
          <w:szCs w:val="32"/>
          <w:highlight w:val="none"/>
          <w:shd w:val="clear" w:color="auto" w:fill="FFFFFF"/>
        </w:rPr>
        <w:t>日。</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cs="Times New Roman"/>
          <w:color w:val="000000"/>
          <w:sz w:val="32"/>
          <w:szCs w:val="32"/>
          <w:highlight w:val="none"/>
          <w:shd w:val="clear" w:color="auto" w:fill="FFFFFF"/>
          <w:lang w:val="en-US" w:eastAsia="zh-CN"/>
        </w:rPr>
        <w:t>2</w:t>
      </w:r>
      <w:r>
        <w:rPr>
          <w:rFonts w:hint="default" w:ascii="Times New Roman" w:hAnsi="Times New Roman" w:eastAsia="仿宋_GB2312" w:cs="Times New Roman"/>
          <w:color w:val="000000"/>
          <w:sz w:val="32"/>
          <w:szCs w:val="32"/>
          <w:highlight w:val="none"/>
          <w:shd w:val="clear" w:color="auto" w:fill="FFFFFF"/>
        </w:rPr>
        <w:t>.师范类“专转本”报名</w:t>
      </w:r>
      <w:r>
        <w:rPr>
          <w:rFonts w:hint="default" w:ascii="Times New Roman" w:hAnsi="Times New Roman" w:cs="Times New Roman"/>
          <w:color w:val="000000"/>
          <w:sz w:val="32"/>
          <w:szCs w:val="32"/>
          <w:highlight w:val="none"/>
          <w:shd w:val="clear" w:color="auto" w:fill="FFFFFF"/>
          <w:lang w:val="en-US" w:eastAsia="zh-CN"/>
        </w:rPr>
        <w:t>资格审查</w:t>
      </w:r>
      <w:r>
        <w:rPr>
          <w:rFonts w:hint="default" w:ascii="Times New Roman" w:hAnsi="Times New Roman" w:eastAsia="仿宋_GB2312" w:cs="Times New Roman"/>
          <w:color w:val="000000"/>
          <w:sz w:val="32"/>
          <w:szCs w:val="32"/>
          <w:highlight w:val="none"/>
          <w:shd w:val="clear" w:color="auto" w:fill="FFFFFF"/>
        </w:rPr>
        <w:t>有关具体事项由江苏第二师范学院、盐城师范学院、常州工学院和泰州学院</w:t>
      </w:r>
      <w:r>
        <w:rPr>
          <w:rFonts w:hint="default" w:ascii="Times New Roman" w:hAnsi="Times New Roman" w:eastAsia="仿宋_GB2312" w:cs="Times New Roman"/>
          <w:color w:val="000000"/>
          <w:sz w:val="32"/>
          <w:szCs w:val="32"/>
          <w:highlight w:val="none"/>
          <w:shd w:val="clear" w:color="auto" w:fill="FFFFFF"/>
          <w:lang w:val="en-US" w:eastAsia="zh-CN"/>
        </w:rPr>
        <w:t>4</w:t>
      </w:r>
      <w:r>
        <w:rPr>
          <w:rFonts w:hint="default" w:ascii="Times New Roman" w:hAnsi="Times New Roman" w:eastAsia="仿宋_GB2312" w:cs="Times New Roman"/>
          <w:color w:val="000000"/>
          <w:sz w:val="32"/>
          <w:szCs w:val="32"/>
          <w:highlight w:val="none"/>
          <w:shd w:val="clear" w:color="auto" w:fill="FFFFFF"/>
        </w:rPr>
        <w:t>所院校联合通知。</w:t>
      </w:r>
    </w:p>
    <w:p>
      <w:pPr>
        <w:keepNext w:val="0"/>
        <w:keepLines w:val="0"/>
        <w:pageBreakBefore w:val="0"/>
        <w:widowControl w:val="0"/>
        <w:kinsoku/>
        <w:wordWrap/>
        <w:overflowPunct/>
        <w:topLinePunct w:val="0"/>
        <w:bidi w:val="0"/>
        <w:adjustRightInd/>
        <w:spacing w:line="570" w:lineRule="exact"/>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五</w:t>
      </w:r>
      <w:r>
        <w:rPr>
          <w:rFonts w:hint="default" w:ascii="Times New Roman" w:hAnsi="Times New Roman" w:eastAsia="黑体" w:cs="Times New Roman"/>
          <w:color w:val="000000"/>
          <w:sz w:val="32"/>
          <w:szCs w:val="32"/>
          <w:highlight w:val="none"/>
        </w:rPr>
        <w:t>、考试</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（一）考试由各接收院校组织（五年制高师考试由江苏第二师范学院统一组织）并按照向社会公布的招生章程进行选拔并承担相应责任。</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（二）考试科目</w:t>
      </w:r>
    </w:p>
    <w:p>
      <w:pPr>
        <w:keepNext w:val="0"/>
        <w:keepLines w:val="0"/>
        <w:pageBreakBefore w:val="0"/>
        <w:widowControl w:val="0"/>
        <w:kinsoku/>
        <w:wordWrap/>
        <w:overflowPunct/>
        <w:topLinePunct w:val="0"/>
        <w:bidi w:val="0"/>
        <w:adjustRightInd/>
        <w:spacing w:line="57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cs="Times New Roman"/>
          <w:color w:val="000000"/>
          <w:sz w:val="32"/>
          <w:szCs w:val="32"/>
          <w:highlight w:val="none"/>
          <w:shd w:val="clear" w:color="auto" w:fill="FFFFFF"/>
          <w:lang w:val="en-US" w:eastAsia="zh-CN"/>
        </w:rPr>
        <w:t>1.</w:t>
      </w:r>
      <w:r>
        <w:rPr>
          <w:rFonts w:hint="default" w:ascii="Times New Roman" w:hAnsi="Times New Roman" w:eastAsia="仿宋_GB2312" w:cs="Times New Roman"/>
          <w:color w:val="000000"/>
          <w:sz w:val="32"/>
          <w:szCs w:val="32"/>
          <w:highlight w:val="none"/>
          <w:shd w:val="clear" w:color="auto" w:fill="FFFFFF"/>
        </w:rPr>
        <w:t>非师范类“专转本”考试科目为英语及两门专业科目，共三门。</w:t>
      </w:r>
      <w:r>
        <w:rPr>
          <w:rFonts w:hint="default" w:ascii="Times New Roman" w:hAnsi="Times New Roman" w:eastAsia="仿宋_GB2312" w:cs="Times New Roman"/>
          <w:sz w:val="32"/>
          <w:szCs w:val="32"/>
          <w:highlight w:val="none"/>
        </w:rPr>
        <w:t>考试由接收院校</w:t>
      </w:r>
      <w:r>
        <w:rPr>
          <w:rFonts w:hint="default" w:ascii="Times New Roman" w:hAnsi="Times New Roman" w:cs="Times New Roman"/>
          <w:sz w:val="32"/>
          <w:szCs w:val="32"/>
          <w:highlight w:val="none"/>
          <w:lang w:val="en-US" w:eastAsia="zh-CN"/>
        </w:rPr>
        <w:t>根据招生简章自主命题</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lang w:val="en-US" w:eastAsia="zh-CN"/>
        </w:rPr>
      </w:pPr>
      <w:r>
        <w:rPr>
          <w:rFonts w:hint="default" w:ascii="Times New Roman" w:hAnsi="Times New Roman" w:cs="Times New Roman"/>
          <w:color w:val="000000"/>
          <w:sz w:val="32"/>
          <w:szCs w:val="32"/>
          <w:highlight w:val="none"/>
          <w:shd w:val="clear" w:color="auto" w:fill="FFFFFF"/>
          <w:lang w:val="en-US" w:eastAsia="zh-CN"/>
        </w:rPr>
        <w:t>2.</w:t>
      </w:r>
      <w:r>
        <w:rPr>
          <w:rFonts w:hint="default" w:ascii="Times New Roman" w:hAnsi="Times New Roman" w:eastAsia="仿宋_GB2312" w:cs="Times New Roman"/>
          <w:color w:val="000000"/>
          <w:sz w:val="32"/>
          <w:szCs w:val="32"/>
          <w:highlight w:val="none"/>
          <w:shd w:val="clear" w:color="auto" w:fill="FFFFFF"/>
        </w:rPr>
        <w:t>师范类“专转本”专业文化考试科目：美术学、音乐学、体育教育专业的考试科目</w:t>
      </w:r>
      <w:r>
        <w:rPr>
          <w:rFonts w:hint="default" w:ascii="Times New Roman" w:hAnsi="Times New Roman" w:cs="Times New Roman"/>
          <w:color w:val="000000"/>
          <w:sz w:val="32"/>
          <w:szCs w:val="32"/>
          <w:highlight w:val="none"/>
          <w:shd w:val="clear" w:color="auto" w:fill="FFFFFF"/>
          <w:lang w:val="en-US" w:eastAsia="zh-CN"/>
        </w:rPr>
        <w:t>为</w:t>
      </w:r>
      <w:r>
        <w:rPr>
          <w:rFonts w:hint="default" w:ascii="Times New Roman" w:hAnsi="Times New Roman" w:eastAsia="仿宋_GB2312" w:cs="Times New Roman"/>
          <w:color w:val="000000"/>
          <w:sz w:val="32"/>
          <w:szCs w:val="32"/>
          <w:highlight w:val="none"/>
          <w:shd w:val="clear" w:color="auto" w:fill="FFFFFF"/>
        </w:rPr>
        <w:t>大学语文、大学英语、教育学心理学基本原理三门；学前教育专业的考试科目</w:t>
      </w:r>
      <w:r>
        <w:rPr>
          <w:rFonts w:hint="default" w:ascii="Times New Roman" w:hAnsi="Times New Roman" w:cs="Times New Roman"/>
          <w:color w:val="000000"/>
          <w:sz w:val="32"/>
          <w:szCs w:val="32"/>
          <w:highlight w:val="none"/>
          <w:shd w:val="clear" w:color="auto" w:fill="FFFFFF"/>
          <w:lang w:val="en-US" w:eastAsia="zh-CN"/>
        </w:rPr>
        <w:t>为</w:t>
      </w:r>
      <w:r>
        <w:rPr>
          <w:rFonts w:hint="default" w:ascii="Times New Roman" w:hAnsi="Times New Roman" w:eastAsia="仿宋_GB2312" w:cs="Times New Roman"/>
          <w:color w:val="000000"/>
          <w:sz w:val="32"/>
          <w:szCs w:val="32"/>
          <w:highlight w:val="none"/>
          <w:shd w:val="clear" w:color="auto" w:fill="FFFFFF"/>
        </w:rPr>
        <w:t>大学语文、大学英语、幼儿教育学心理学基本原理三门。报考学前教育、美术学、音乐学专业的考生还须参加江苏第二师范学院、盐城师范学院、常州工学院和泰州学院</w:t>
      </w:r>
      <w:r>
        <w:rPr>
          <w:rFonts w:hint="default" w:ascii="Times New Roman" w:hAnsi="Times New Roman" w:eastAsia="仿宋_GB2312" w:cs="Times New Roman"/>
          <w:color w:val="000000"/>
          <w:sz w:val="32"/>
          <w:szCs w:val="32"/>
          <w:highlight w:val="none"/>
          <w:shd w:val="clear" w:color="auto" w:fill="FFFFFF"/>
          <w:lang w:val="en-US" w:eastAsia="zh-CN"/>
        </w:rPr>
        <w:t>4</w:t>
      </w:r>
      <w:r>
        <w:rPr>
          <w:rFonts w:hint="default" w:ascii="Times New Roman" w:hAnsi="Times New Roman" w:eastAsia="仿宋_GB2312" w:cs="Times New Roman"/>
          <w:color w:val="000000"/>
          <w:sz w:val="32"/>
          <w:szCs w:val="32"/>
          <w:highlight w:val="none"/>
          <w:shd w:val="clear" w:color="auto" w:fill="FFFFFF"/>
        </w:rPr>
        <w:t>所院校联合统一组织的专业加试，有关具体事项由</w:t>
      </w:r>
      <w:r>
        <w:rPr>
          <w:rFonts w:hint="default" w:ascii="Times New Roman" w:hAnsi="Times New Roman" w:cs="Times New Roman"/>
          <w:color w:val="000000"/>
          <w:sz w:val="32"/>
          <w:szCs w:val="32"/>
          <w:highlight w:val="none"/>
          <w:shd w:val="clear" w:color="auto" w:fill="FFFFFF"/>
          <w:lang w:val="en-US" w:eastAsia="zh-CN"/>
        </w:rPr>
        <w:t>以上4所院校</w:t>
      </w:r>
      <w:r>
        <w:rPr>
          <w:rFonts w:hint="default" w:ascii="Times New Roman" w:hAnsi="Times New Roman" w:eastAsia="仿宋_GB2312" w:cs="Times New Roman"/>
          <w:color w:val="000000"/>
          <w:sz w:val="32"/>
          <w:szCs w:val="32"/>
          <w:highlight w:val="none"/>
          <w:shd w:val="clear" w:color="auto" w:fill="FFFFFF"/>
        </w:rPr>
        <w:t>另行通知</w:t>
      </w:r>
      <w:r>
        <w:rPr>
          <w:rFonts w:hint="default" w:ascii="Times New Roman" w:hAnsi="Times New Roman" w:cs="Times New Roman"/>
          <w:color w:val="000000"/>
          <w:sz w:val="32"/>
          <w:szCs w:val="32"/>
          <w:highlight w:val="none"/>
          <w:shd w:val="clear" w:color="auto" w:fill="FFFFFF"/>
          <w:lang w:eastAsia="zh-CN"/>
        </w:rPr>
        <w:t>。</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（三）考试时间</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非师范类“专转本”考试时间统一为</w:t>
      </w:r>
      <w:r>
        <w:rPr>
          <w:rFonts w:hint="default" w:ascii="Times New Roman" w:hAnsi="Times New Roman" w:eastAsia="仿宋_GB2312" w:cs="Times New Roman"/>
          <w:color w:val="000000"/>
          <w:sz w:val="32"/>
          <w:szCs w:val="32"/>
          <w:highlight w:val="none"/>
          <w:shd w:val="clear" w:color="auto" w:fill="FFFFFF"/>
          <w:lang w:val="en-US" w:eastAsia="zh-CN"/>
        </w:rPr>
        <w:t>2024年3</w:t>
      </w:r>
      <w:r>
        <w:rPr>
          <w:rFonts w:hint="default" w:ascii="Times New Roman" w:hAnsi="Times New Roman" w:eastAsia="仿宋_GB2312" w:cs="Times New Roman"/>
          <w:color w:val="000000"/>
          <w:sz w:val="32"/>
          <w:szCs w:val="32"/>
          <w:highlight w:val="none"/>
          <w:shd w:val="clear" w:color="auto" w:fill="FFFFFF"/>
        </w:rPr>
        <w:t>月</w:t>
      </w:r>
      <w:r>
        <w:rPr>
          <w:rFonts w:hint="default" w:ascii="Times New Roman" w:hAnsi="Times New Roman" w:eastAsia="仿宋_GB2312" w:cs="Times New Roman"/>
          <w:color w:val="000000"/>
          <w:sz w:val="32"/>
          <w:szCs w:val="32"/>
          <w:highlight w:val="none"/>
          <w:shd w:val="clear" w:color="auto" w:fill="FFFFFF"/>
          <w:lang w:val="en-US" w:eastAsia="zh-CN"/>
        </w:rPr>
        <w:t>2</w:t>
      </w:r>
      <w:r>
        <w:rPr>
          <w:rFonts w:hint="default" w:ascii="Times New Roman" w:hAnsi="Times New Roman" w:cs="Times New Roman"/>
          <w:color w:val="000000"/>
          <w:sz w:val="32"/>
          <w:szCs w:val="32"/>
          <w:highlight w:val="none"/>
          <w:shd w:val="clear" w:color="auto" w:fill="FFFFFF"/>
          <w:lang w:val="en-US" w:eastAsia="zh-CN"/>
        </w:rPr>
        <w:t>4</w:t>
      </w:r>
      <w:r>
        <w:rPr>
          <w:rFonts w:hint="default" w:ascii="Times New Roman" w:hAnsi="Times New Roman" w:eastAsia="仿宋_GB2312" w:cs="Times New Roman"/>
          <w:color w:val="000000"/>
          <w:sz w:val="32"/>
          <w:szCs w:val="32"/>
          <w:highlight w:val="none"/>
          <w:shd w:val="clear" w:color="auto" w:fill="FFFFFF"/>
        </w:rPr>
        <w:t>日，考生于考试前一天下午</w:t>
      </w:r>
      <w:r>
        <w:rPr>
          <w:rFonts w:hint="default" w:ascii="Times New Roman" w:hAnsi="Times New Roman" w:eastAsia="仿宋_GB2312" w:cs="Times New Roman"/>
          <w:color w:val="000000"/>
          <w:sz w:val="32"/>
          <w:szCs w:val="32"/>
          <w:highlight w:val="none"/>
          <w:shd w:val="clear" w:color="auto" w:fill="FFFFFF"/>
          <w:lang w:val="en-US" w:eastAsia="zh-CN"/>
        </w:rPr>
        <w:t>1</w:t>
      </w:r>
      <w:r>
        <w:rPr>
          <w:rFonts w:hint="default" w:ascii="Times New Roman" w:hAnsi="Times New Roman" w:eastAsia="仿宋_GB2312" w:cs="Times New Roman"/>
          <w:color w:val="000000"/>
          <w:sz w:val="32"/>
          <w:szCs w:val="32"/>
          <w:highlight w:val="none"/>
          <w:shd w:val="clear" w:color="auto" w:fill="FFFFFF"/>
        </w:rPr>
        <w:t>:30—</w:t>
      </w:r>
      <w:r>
        <w:rPr>
          <w:rFonts w:hint="default" w:ascii="Times New Roman" w:hAnsi="Times New Roman" w:eastAsia="仿宋_GB2312" w:cs="Times New Roman"/>
          <w:color w:val="000000"/>
          <w:sz w:val="32"/>
          <w:szCs w:val="32"/>
          <w:highlight w:val="none"/>
          <w:shd w:val="clear" w:color="auto" w:fill="FFFFFF"/>
          <w:lang w:val="en-US" w:eastAsia="zh-CN"/>
        </w:rPr>
        <w:t>6</w:t>
      </w:r>
      <w:r>
        <w:rPr>
          <w:rFonts w:hint="default" w:ascii="Times New Roman" w:hAnsi="Times New Roman" w:eastAsia="仿宋_GB2312" w:cs="Times New Roman"/>
          <w:color w:val="000000"/>
          <w:sz w:val="32"/>
          <w:szCs w:val="32"/>
          <w:highlight w:val="none"/>
          <w:shd w:val="clear" w:color="auto" w:fill="FFFFFF"/>
        </w:rPr>
        <w:t>:00到接收院校领取准考证，并缴纳考试费。师范类“专转本”考试时间为</w:t>
      </w:r>
      <w:r>
        <w:rPr>
          <w:rFonts w:hint="default" w:ascii="Times New Roman" w:hAnsi="Times New Roman" w:eastAsia="仿宋_GB2312" w:cs="Times New Roman"/>
          <w:color w:val="000000"/>
          <w:sz w:val="32"/>
          <w:szCs w:val="32"/>
          <w:highlight w:val="none"/>
          <w:shd w:val="clear" w:color="auto" w:fill="FFFFFF"/>
          <w:lang w:eastAsia="zh-CN"/>
        </w:rPr>
        <w:t>2024</w:t>
      </w:r>
      <w:r>
        <w:rPr>
          <w:rFonts w:hint="default" w:ascii="Times New Roman" w:hAnsi="Times New Roman" w:eastAsia="仿宋_GB2312" w:cs="Times New Roman"/>
          <w:color w:val="000000"/>
          <w:sz w:val="32"/>
          <w:szCs w:val="32"/>
          <w:highlight w:val="none"/>
          <w:shd w:val="clear" w:color="auto" w:fill="FFFFFF"/>
        </w:rPr>
        <w:t>年</w:t>
      </w:r>
      <w:r>
        <w:rPr>
          <w:rFonts w:hint="default" w:ascii="Times New Roman" w:hAnsi="Times New Roman" w:eastAsia="仿宋_GB2312" w:cs="Times New Roman"/>
          <w:color w:val="000000"/>
          <w:sz w:val="32"/>
          <w:szCs w:val="32"/>
          <w:highlight w:val="none"/>
          <w:shd w:val="clear" w:color="auto" w:fill="FFFFFF"/>
          <w:lang w:val="en-US" w:eastAsia="zh-CN"/>
        </w:rPr>
        <w:t>3</w:t>
      </w:r>
      <w:r>
        <w:rPr>
          <w:rFonts w:hint="default" w:ascii="Times New Roman" w:hAnsi="Times New Roman" w:eastAsia="仿宋_GB2312" w:cs="Times New Roman"/>
          <w:color w:val="000000"/>
          <w:sz w:val="32"/>
          <w:szCs w:val="32"/>
          <w:highlight w:val="none"/>
          <w:shd w:val="clear" w:color="auto" w:fill="FFFFFF"/>
        </w:rPr>
        <w:t>月</w:t>
      </w:r>
      <w:r>
        <w:rPr>
          <w:rFonts w:hint="default" w:ascii="Times New Roman" w:hAnsi="Times New Roman" w:eastAsia="仿宋_GB2312" w:cs="Times New Roman"/>
          <w:color w:val="000000"/>
          <w:sz w:val="32"/>
          <w:szCs w:val="32"/>
          <w:highlight w:val="none"/>
          <w:shd w:val="clear" w:color="auto" w:fill="FFFFFF"/>
          <w:lang w:val="en-US" w:eastAsia="zh-CN"/>
        </w:rPr>
        <w:t>2</w:t>
      </w:r>
      <w:r>
        <w:rPr>
          <w:rFonts w:hint="default" w:ascii="Times New Roman" w:hAnsi="Times New Roman" w:cs="Times New Roman"/>
          <w:color w:val="000000"/>
          <w:sz w:val="32"/>
          <w:szCs w:val="32"/>
          <w:highlight w:val="none"/>
          <w:shd w:val="clear" w:color="auto" w:fill="FFFFFF"/>
          <w:lang w:val="en-US" w:eastAsia="zh-CN"/>
        </w:rPr>
        <w:t>3</w:t>
      </w:r>
      <w:r>
        <w:rPr>
          <w:rFonts w:hint="default" w:ascii="Times New Roman" w:hAnsi="Times New Roman" w:eastAsia="仿宋_GB2312" w:cs="Times New Roman"/>
          <w:color w:val="000000"/>
          <w:sz w:val="32"/>
          <w:szCs w:val="32"/>
          <w:highlight w:val="none"/>
          <w:shd w:val="clear" w:color="auto" w:fill="FFFFFF"/>
        </w:rPr>
        <w:t>日至</w:t>
      </w:r>
      <w:r>
        <w:rPr>
          <w:rFonts w:hint="default" w:ascii="Times New Roman" w:hAnsi="Times New Roman" w:eastAsia="仿宋_GB2312" w:cs="Times New Roman"/>
          <w:color w:val="000000"/>
          <w:sz w:val="32"/>
          <w:szCs w:val="32"/>
          <w:highlight w:val="none"/>
          <w:shd w:val="clear" w:color="auto" w:fill="FFFFFF"/>
          <w:lang w:val="en-US" w:eastAsia="zh-CN"/>
        </w:rPr>
        <w:t>2</w:t>
      </w:r>
      <w:r>
        <w:rPr>
          <w:rFonts w:hint="default" w:ascii="Times New Roman" w:hAnsi="Times New Roman" w:cs="Times New Roman"/>
          <w:color w:val="000000"/>
          <w:sz w:val="32"/>
          <w:szCs w:val="32"/>
          <w:highlight w:val="none"/>
          <w:shd w:val="clear" w:color="auto" w:fill="FFFFFF"/>
          <w:lang w:val="en-US" w:eastAsia="zh-CN"/>
        </w:rPr>
        <w:t>4</w:t>
      </w:r>
      <w:r>
        <w:rPr>
          <w:rFonts w:hint="default" w:ascii="Times New Roman" w:hAnsi="Times New Roman" w:eastAsia="仿宋_GB2312" w:cs="Times New Roman"/>
          <w:color w:val="000000"/>
          <w:sz w:val="32"/>
          <w:szCs w:val="32"/>
          <w:highlight w:val="none"/>
          <w:shd w:val="clear" w:color="auto" w:fill="FFFFFF"/>
        </w:rPr>
        <w:t>日。</w:t>
      </w:r>
      <w:r>
        <w:rPr>
          <w:rFonts w:hint="default" w:ascii="Times New Roman" w:hAnsi="Times New Roman" w:cs="Times New Roman"/>
          <w:color w:val="000000"/>
          <w:szCs w:val="32"/>
          <w:highlight w:val="none"/>
        </w:rPr>
        <w:t>考试成绩于4月</w:t>
      </w:r>
      <w:r>
        <w:rPr>
          <w:rFonts w:hint="default" w:ascii="Times New Roman" w:hAnsi="Times New Roman" w:cs="Times New Roman"/>
          <w:color w:val="000000"/>
          <w:szCs w:val="32"/>
          <w:highlight w:val="none"/>
          <w:lang w:val="en-US" w:eastAsia="zh-CN"/>
        </w:rPr>
        <w:t>下旬</w:t>
      </w:r>
      <w:r>
        <w:rPr>
          <w:rFonts w:hint="default" w:ascii="Times New Roman" w:hAnsi="Times New Roman" w:cs="Times New Roman"/>
          <w:color w:val="000000"/>
          <w:szCs w:val="32"/>
          <w:highlight w:val="none"/>
        </w:rPr>
        <w:t>公布</w:t>
      </w:r>
      <w:r>
        <w:rPr>
          <w:rFonts w:hint="default" w:ascii="Times New Roman" w:hAnsi="Times New Roman" w:cs="Times New Roman"/>
          <w:color w:val="000000"/>
          <w:szCs w:val="32"/>
          <w:highlight w:val="none"/>
          <w:lang w:eastAsia="zh-CN"/>
        </w:rPr>
        <w:t>。</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（四）</w:t>
      </w:r>
      <w:r>
        <w:rPr>
          <w:rFonts w:hint="eastAsia" w:ascii="Times New Roman" w:hAnsi="Times New Roman" w:cs="Times New Roman"/>
          <w:color w:val="000000"/>
          <w:sz w:val="32"/>
          <w:szCs w:val="32"/>
          <w:highlight w:val="none"/>
          <w:shd w:val="clear" w:color="auto" w:fill="FFFFFF"/>
          <w:lang w:val="en-US" w:eastAsia="zh-CN"/>
        </w:rPr>
        <w:t>收</w:t>
      </w:r>
      <w:r>
        <w:rPr>
          <w:rFonts w:hint="default" w:ascii="Times New Roman" w:hAnsi="Times New Roman" w:eastAsia="仿宋_GB2312" w:cs="Times New Roman"/>
          <w:color w:val="000000"/>
          <w:sz w:val="32"/>
          <w:szCs w:val="32"/>
          <w:highlight w:val="none"/>
          <w:shd w:val="clear" w:color="auto" w:fill="FFFFFF"/>
        </w:rPr>
        <w:t>费标准</w:t>
      </w:r>
    </w:p>
    <w:p>
      <w:pPr>
        <w:keepNext w:val="0"/>
        <w:keepLines w:val="0"/>
        <w:pageBreakBefore w:val="0"/>
        <w:widowControl w:val="0"/>
        <w:kinsoku/>
        <w:wordWrap/>
        <w:overflowPunct/>
        <w:topLinePunct w:val="0"/>
        <w:bidi w:val="0"/>
        <w:adjustRightInd/>
        <w:spacing w:line="570" w:lineRule="exact"/>
        <w:ind w:firstLine="64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根据省物价部门核定的标准，每位考生报名费10元，统考费每科45元，参加考试的学生每人共交纳</w:t>
      </w:r>
      <w:r>
        <w:rPr>
          <w:rFonts w:hint="eastAsia" w:ascii="Times New Roman" w:hAnsi="Times New Roman" w:cs="Times New Roman"/>
          <w:color w:val="000000"/>
          <w:sz w:val="32"/>
          <w:szCs w:val="32"/>
          <w:highlight w:val="none"/>
          <w:shd w:val="clear" w:color="auto" w:fill="FFFFFF"/>
          <w:lang w:val="en-US" w:eastAsia="zh-CN"/>
        </w:rPr>
        <w:t>报名</w:t>
      </w:r>
      <w:r>
        <w:rPr>
          <w:rFonts w:hint="default" w:ascii="Times New Roman" w:hAnsi="Times New Roman" w:eastAsia="仿宋_GB2312" w:cs="Times New Roman"/>
          <w:color w:val="000000"/>
          <w:sz w:val="32"/>
          <w:szCs w:val="32"/>
          <w:highlight w:val="none"/>
          <w:shd w:val="clear" w:color="auto" w:fill="FFFFFF"/>
        </w:rPr>
        <w:t>考试费145元。</w:t>
      </w:r>
    </w:p>
    <w:p>
      <w:pPr>
        <w:keepNext w:val="0"/>
        <w:keepLines w:val="0"/>
        <w:pageBreakBefore w:val="0"/>
        <w:widowControl w:val="0"/>
        <w:kinsoku/>
        <w:wordWrap/>
        <w:overflowPunct/>
        <w:topLinePunct w:val="0"/>
        <w:bidi w:val="0"/>
        <w:adjustRightInd/>
        <w:spacing w:line="570" w:lineRule="exact"/>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六</w:t>
      </w:r>
      <w:r>
        <w:rPr>
          <w:rFonts w:hint="default" w:ascii="Times New Roman" w:hAnsi="Times New Roman" w:eastAsia="黑体" w:cs="Times New Roman"/>
          <w:color w:val="000000"/>
          <w:sz w:val="32"/>
          <w:szCs w:val="32"/>
          <w:highlight w:val="none"/>
        </w:rPr>
        <w:t>、录取</w:t>
      </w:r>
    </w:p>
    <w:p>
      <w:pPr>
        <w:keepNext w:val="0"/>
        <w:keepLines w:val="0"/>
        <w:pageBreakBefore w:val="0"/>
        <w:widowControl w:val="0"/>
        <w:kinsoku/>
        <w:wordWrap/>
        <w:overflowPunct/>
        <w:topLinePunct w:val="0"/>
        <w:bidi w:val="0"/>
        <w:adjustRightInd/>
        <w:spacing w:line="570" w:lineRule="exact"/>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cs="Times New Roman"/>
          <w:color w:val="000000"/>
          <w:sz w:val="32"/>
          <w:szCs w:val="32"/>
          <w:highlight w:val="none"/>
          <w:lang w:eastAsia="zh-CN"/>
        </w:rPr>
        <w:t>（</w:t>
      </w:r>
      <w:r>
        <w:rPr>
          <w:rFonts w:hint="default" w:ascii="Times New Roman" w:hAnsi="Times New Roman" w:cs="Times New Roman"/>
          <w:color w:val="000000"/>
          <w:sz w:val="32"/>
          <w:szCs w:val="32"/>
          <w:highlight w:val="none"/>
          <w:lang w:val="en-US" w:eastAsia="zh-CN"/>
        </w:rPr>
        <w:t>一</w:t>
      </w:r>
      <w:r>
        <w:rPr>
          <w:rFonts w:hint="default" w:ascii="Times New Roman" w:hAnsi="Times New Roman" w:cs="Times New Roman"/>
          <w:color w:val="000000"/>
          <w:sz w:val="32"/>
          <w:szCs w:val="32"/>
          <w:highlight w:val="none"/>
          <w:lang w:eastAsia="zh-CN"/>
        </w:rPr>
        <w:t>）</w:t>
      </w:r>
      <w:r>
        <w:rPr>
          <w:rFonts w:hint="default" w:ascii="Times New Roman" w:hAnsi="Times New Roman" w:eastAsia="仿宋_GB2312" w:cs="Times New Roman"/>
          <w:color w:val="000000"/>
          <w:sz w:val="32"/>
          <w:szCs w:val="32"/>
          <w:shd w:val="clear" w:color="auto" w:fill="FFFFFF"/>
        </w:rPr>
        <w:t>接收院校在本校招生领导小组的领导下，本着德、智、体、美、劳全面衡量的原则，根据招生简章制定录取办法。接收院校将拟录取考生名单报省教育考试院备案，录取通知书由接收院校发放</w:t>
      </w:r>
      <w:r>
        <w:rPr>
          <w:rFonts w:hint="default" w:ascii="Times New Roman" w:hAnsi="Times New Roman" w:cs="Times New Roman"/>
          <w:color w:val="000000"/>
          <w:sz w:val="32"/>
          <w:szCs w:val="32"/>
          <w:highlight w:val="none"/>
          <w:shd w:val="clear" w:color="auto" w:fill="FFFFFF"/>
          <w:lang w:val="en-US" w:eastAsia="zh-CN"/>
        </w:rPr>
        <w:t>，</w:t>
      </w:r>
      <w:r>
        <w:rPr>
          <w:rFonts w:hint="default" w:ascii="Times New Roman" w:hAnsi="Times New Roman" w:cs="Times New Roman"/>
          <w:color w:val="000000"/>
          <w:szCs w:val="32"/>
          <w:highlight w:val="none"/>
        </w:rPr>
        <w:t>录取工作在202</w:t>
      </w:r>
      <w:r>
        <w:rPr>
          <w:rFonts w:hint="default" w:ascii="Times New Roman" w:hAnsi="Times New Roman" w:cs="Times New Roman"/>
          <w:color w:val="000000"/>
          <w:szCs w:val="32"/>
          <w:highlight w:val="none"/>
          <w:lang w:val="en-US" w:eastAsia="zh-CN"/>
        </w:rPr>
        <w:t>4</w:t>
      </w:r>
      <w:r>
        <w:rPr>
          <w:rFonts w:hint="default" w:ascii="Times New Roman" w:hAnsi="Times New Roman" w:cs="Times New Roman"/>
          <w:color w:val="000000"/>
          <w:szCs w:val="32"/>
          <w:highlight w:val="none"/>
        </w:rPr>
        <w:t>年</w:t>
      </w:r>
      <w:r>
        <w:rPr>
          <w:rFonts w:hint="default" w:ascii="Times New Roman" w:hAnsi="Times New Roman" w:cs="Times New Roman"/>
          <w:color w:val="000000"/>
          <w:szCs w:val="32"/>
          <w:highlight w:val="none"/>
          <w:lang w:val="en-US" w:eastAsia="zh-CN"/>
        </w:rPr>
        <w:t>5</w:t>
      </w:r>
      <w:r>
        <w:rPr>
          <w:rFonts w:hint="default" w:ascii="Times New Roman" w:hAnsi="Times New Roman" w:cs="Times New Roman"/>
          <w:color w:val="000000"/>
          <w:szCs w:val="32"/>
          <w:highlight w:val="none"/>
        </w:rPr>
        <w:t>月</w:t>
      </w:r>
      <w:r>
        <w:rPr>
          <w:rFonts w:hint="default" w:ascii="Times New Roman" w:hAnsi="Times New Roman" w:cs="Times New Roman"/>
          <w:color w:val="000000"/>
          <w:szCs w:val="32"/>
          <w:highlight w:val="none"/>
          <w:lang w:val="en-US" w:eastAsia="zh-CN"/>
        </w:rPr>
        <w:t>底完成</w:t>
      </w:r>
      <w:r>
        <w:rPr>
          <w:rFonts w:hint="default" w:ascii="Times New Roman" w:hAnsi="Times New Roman" w:eastAsia="仿宋_GB2312" w:cs="Times New Roman"/>
          <w:color w:val="000000"/>
          <w:sz w:val="32"/>
          <w:szCs w:val="32"/>
          <w:highlight w:val="none"/>
          <w:shd w:val="clear" w:color="auto" w:fill="FFFFFF"/>
        </w:rPr>
        <w:t>。</w:t>
      </w:r>
    </w:p>
    <w:p>
      <w:pPr>
        <w:keepNext w:val="0"/>
        <w:keepLines w:val="0"/>
        <w:pageBreakBefore w:val="0"/>
        <w:widowControl w:val="0"/>
        <w:kinsoku/>
        <w:wordWrap/>
        <w:overflowPunct/>
        <w:topLinePunct w:val="0"/>
        <w:bidi w:val="0"/>
        <w:adjustRightInd/>
        <w:spacing w:line="570" w:lineRule="exact"/>
        <w:ind w:firstLine="0" w:firstLineChars="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　　</w:t>
      </w:r>
      <w:r>
        <w:rPr>
          <w:rFonts w:hint="default" w:ascii="Times New Roman" w:hAnsi="Times New Roman" w:eastAsia="仿宋_GB2312"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lang w:val="en-US" w:eastAsia="zh-CN"/>
        </w:rPr>
        <w:t>二</w:t>
      </w:r>
      <w:r>
        <w:rPr>
          <w:rFonts w:hint="default" w:ascii="Times New Roman" w:hAnsi="Times New Roman" w:eastAsia="仿宋_GB2312"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政策性录取</w:t>
      </w:r>
      <w:r>
        <w:rPr>
          <w:rFonts w:hint="default" w:ascii="Times New Roman" w:hAnsi="Times New Roman"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rPr>
        <w:t>凡</w:t>
      </w:r>
      <w:r>
        <w:rPr>
          <w:rFonts w:hint="default" w:ascii="Times New Roman" w:hAnsi="Times New Roman" w:eastAsia="仿宋_GB2312" w:cs="Times New Roman"/>
          <w:color w:val="000000"/>
          <w:sz w:val="32"/>
          <w:szCs w:val="32"/>
          <w:highlight w:val="none"/>
          <w:shd w:val="clear" w:color="auto" w:fill="FFFFFF"/>
          <w:lang w:eastAsia="zh-CN"/>
        </w:rPr>
        <w:t>2024</w:t>
      </w:r>
      <w:r>
        <w:rPr>
          <w:rFonts w:hint="default" w:ascii="Times New Roman" w:hAnsi="Times New Roman" w:eastAsia="仿宋_GB2312" w:cs="Times New Roman"/>
          <w:color w:val="000000"/>
          <w:sz w:val="32"/>
          <w:szCs w:val="32"/>
          <w:highlight w:val="none"/>
          <w:shd w:val="clear" w:color="auto" w:fill="FFFFFF"/>
        </w:rPr>
        <w:t>年参加五年一贯制高职（高师）“专转本”选拔考试的学生，有以下情形的，按各接收院校招生章程录取。</w:t>
      </w:r>
    </w:p>
    <w:p>
      <w:pPr>
        <w:keepNext w:val="0"/>
        <w:keepLines w:val="0"/>
        <w:pageBreakBefore w:val="0"/>
        <w:widowControl w:val="0"/>
        <w:kinsoku/>
        <w:wordWrap/>
        <w:overflowPunct/>
        <w:topLinePunct w:val="0"/>
        <w:bidi w:val="0"/>
        <w:adjustRightInd/>
        <w:spacing w:line="570" w:lineRule="exact"/>
        <w:ind w:firstLine="640" w:firstLineChars="20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cs="Times New Roman"/>
          <w:color w:val="000000"/>
          <w:sz w:val="32"/>
          <w:szCs w:val="32"/>
          <w:highlight w:val="none"/>
          <w:shd w:val="clear" w:color="auto" w:fill="FFFFFF"/>
          <w:lang w:val="en-US" w:eastAsia="zh-CN"/>
        </w:rPr>
        <w:t>1.</w:t>
      </w:r>
      <w:r>
        <w:rPr>
          <w:rFonts w:hint="default" w:ascii="Times New Roman" w:hAnsi="Times New Roman" w:eastAsia="仿宋_GB2312" w:cs="Times New Roman"/>
          <w:color w:val="000000"/>
          <w:sz w:val="32"/>
          <w:szCs w:val="32"/>
          <w:highlight w:val="none"/>
          <w:shd w:val="clear" w:color="auto" w:fill="FFFFFF"/>
        </w:rPr>
        <w:t>学生在校期间参加教育行政部门组织的专业技能大赛，获全国比赛前二十名或二等奖及以上者、省级比赛前十名或一等奖获得者，经公示无异议后，接收院校可优先录取。其中，全国比赛前十名、省级比赛前三名，省第十</w:t>
      </w:r>
      <w:r>
        <w:rPr>
          <w:rFonts w:hint="default" w:ascii="Times New Roman" w:hAnsi="Times New Roman" w:cs="Times New Roman"/>
          <w:color w:val="000000"/>
          <w:sz w:val="32"/>
          <w:szCs w:val="32"/>
          <w:highlight w:val="none"/>
          <w:shd w:val="clear" w:color="auto" w:fill="FFFFFF"/>
          <w:lang w:val="en-US" w:eastAsia="zh-CN"/>
        </w:rPr>
        <w:t>二</w:t>
      </w:r>
      <w:r>
        <w:rPr>
          <w:rFonts w:hint="default" w:ascii="Times New Roman" w:hAnsi="Times New Roman" w:eastAsia="仿宋_GB2312" w:cs="Times New Roman"/>
          <w:color w:val="000000"/>
          <w:sz w:val="32"/>
          <w:szCs w:val="32"/>
          <w:highlight w:val="none"/>
          <w:shd w:val="clear" w:color="auto" w:fill="FFFFFF"/>
        </w:rPr>
        <w:t>届师范生教学基本功大赛一等奖学生由接收院校决定是否政策性录取；</w:t>
      </w:r>
    </w:p>
    <w:p>
      <w:pPr>
        <w:keepNext w:val="0"/>
        <w:keepLines w:val="0"/>
        <w:pageBreakBefore w:val="0"/>
        <w:widowControl w:val="0"/>
        <w:kinsoku/>
        <w:wordWrap/>
        <w:overflowPunct/>
        <w:topLinePunct w:val="0"/>
        <w:bidi w:val="0"/>
        <w:adjustRightInd/>
        <w:spacing w:line="570" w:lineRule="exact"/>
        <w:ind w:firstLine="640" w:firstLineChars="200"/>
        <w:textAlignment w:val="auto"/>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cs="Times New Roman"/>
          <w:color w:val="000000"/>
          <w:sz w:val="32"/>
          <w:szCs w:val="32"/>
          <w:highlight w:val="none"/>
          <w:shd w:val="clear" w:color="auto" w:fill="FFFFFF"/>
          <w:lang w:val="en-US" w:eastAsia="zh-CN"/>
        </w:rPr>
        <w:t>2.</w:t>
      </w:r>
      <w:r>
        <w:rPr>
          <w:rFonts w:hint="default" w:ascii="Times New Roman" w:hAnsi="Times New Roman" w:eastAsia="仿宋_GB2312" w:cs="Times New Roman"/>
          <w:color w:val="000000"/>
          <w:sz w:val="32"/>
          <w:szCs w:val="32"/>
          <w:highlight w:val="none"/>
          <w:shd w:val="clear" w:color="auto" w:fill="FFFFFF"/>
        </w:rPr>
        <w:t>获202</w:t>
      </w:r>
      <w:r>
        <w:rPr>
          <w:rFonts w:hint="default" w:ascii="Times New Roman" w:hAnsi="Times New Roman" w:eastAsia="仿宋_GB2312" w:cs="Times New Roman"/>
          <w:color w:val="000000"/>
          <w:sz w:val="32"/>
          <w:szCs w:val="32"/>
          <w:highlight w:val="none"/>
          <w:shd w:val="clear" w:color="auto" w:fill="FFFFFF"/>
          <w:lang w:val="en-US" w:eastAsia="zh-CN"/>
        </w:rPr>
        <w:t>2</w:t>
      </w:r>
      <w:r>
        <w:rPr>
          <w:rFonts w:hint="default" w:ascii="Times New Roman" w:hAnsi="Times New Roman" w:eastAsia="仿宋_GB2312" w:cs="Times New Roman"/>
          <w:color w:val="000000"/>
          <w:sz w:val="32"/>
          <w:szCs w:val="32"/>
          <w:highlight w:val="none"/>
          <w:shd w:val="clear" w:color="auto" w:fill="FFFFFF"/>
        </w:rPr>
        <w:t>年、202</w:t>
      </w:r>
      <w:r>
        <w:rPr>
          <w:rFonts w:hint="default" w:ascii="Times New Roman" w:hAnsi="Times New Roman" w:eastAsia="仿宋_GB2312" w:cs="Times New Roman"/>
          <w:color w:val="000000"/>
          <w:sz w:val="32"/>
          <w:szCs w:val="32"/>
          <w:highlight w:val="none"/>
          <w:shd w:val="clear" w:color="auto" w:fill="FFFFFF"/>
          <w:lang w:val="en-US" w:eastAsia="zh-CN"/>
        </w:rPr>
        <w:t>3</w:t>
      </w:r>
      <w:r>
        <w:rPr>
          <w:rFonts w:hint="default" w:ascii="Times New Roman" w:hAnsi="Times New Roman" w:eastAsia="仿宋_GB2312" w:cs="Times New Roman"/>
          <w:color w:val="000000"/>
          <w:sz w:val="32"/>
          <w:szCs w:val="32"/>
          <w:highlight w:val="none"/>
          <w:shd w:val="clear" w:color="auto" w:fill="FFFFFF"/>
        </w:rPr>
        <w:t>年</w:t>
      </w:r>
      <w:r>
        <w:rPr>
          <w:rFonts w:hint="default" w:ascii="Times New Roman" w:hAnsi="Times New Roman" w:eastAsia="仿宋_GB2312" w:cs="Times New Roman"/>
          <w:color w:val="000000"/>
          <w:sz w:val="32"/>
          <w:szCs w:val="32"/>
          <w:highlight w:val="none"/>
          <w:shd w:val="clear" w:color="auto" w:fill="FFFFFF"/>
          <w:lang w:eastAsia="zh-CN"/>
        </w:rPr>
        <w:t>、</w:t>
      </w:r>
      <w:r>
        <w:rPr>
          <w:rFonts w:hint="default" w:ascii="Times New Roman" w:hAnsi="Times New Roman" w:eastAsia="仿宋_GB2312" w:cs="Times New Roman"/>
          <w:color w:val="000000"/>
          <w:sz w:val="32"/>
          <w:szCs w:val="32"/>
          <w:highlight w:val="none"/>
          <w:shd w:val="clear" w:color="auto" w:fill="FFFFFF"/>
          <w:lang w:val="en-US" w:eastAsia="zh-CN"/>
        </w:rPr>
        <w:t>2024年江苏省</w:t>
      </w:r>
      <w:r>
        <w:rPr>
          <w:rFonts w:hint="default" w:ascii="Times New Roman" w:hAnsi="Times New Roman" w:eastAsia="仿宋_GB2312" w:cs="Times New Roman"/>
          <w:color w:val="000000"/>
          <w:sz w:val="32"/>
          <w:szCs w:val="32"/>
          <w:highlight w:val="none"/>
          <w:shd w:val="clear" w:color="auto" w:fill="FFFFFF"/>
        </w:rPr>
        <w:t>职业院校技能大赛高职组省赛一等奖或国赛二等奖以</w:t>
      </w:r>
      <w:r>
        <w:rPr>
          <w:rFonts w:hint="default" w:ascii="Times New Roman" w:hAnsi="Times New Roman" w:eastAsia="仿宋_GB2312" w:cs="Times New Roman"/>
          <w:color w:val="000000"/>
          <w:sz w:val="32"/>
          <w:szCs w:val="32"/>
          <w:highlight w:val="none"/>
          <w:shd w:val="clear" w:color="auto" w:fill="FFFFFF"/>
          <w:lang w:val="en-US" w:eastAsia="zh-CN"/>
        </w:rPr>
        <w:t>上</w:t>
      </w:r>
      <w:r>
        <w:rPr>
          <w:rFonts w:hint="default" w:ascii="Times New Roman" w:hAnsi="Times New Roman" w:eastAsia="仿宋_GB2312" w:cs="Times New Roman"/>
          <w:color w:val="000000"/>
          <w:sz w:val="32"/>
          <w:szCs w:val="32"/>
          <w:highlight w:val="none"/>
          <w:shd w:val="clear" w:color="auto" w:fill="FFFFFF"/>
        </w:rPr>
        <w:t>普通高职（专科）在校学生</w:t>
      </w:r>
      <w:r>
        <w:rPr>
          <w:rFonts w:hint="default" w:ascii="Times New Roman" w:hAnsi="Times New Roman" w:eastAsia="仿宋_GB2312" w:cs="Times New Roman"/>
          <w:color w:val="000000"/>
          <w:sz w:val="32"/>
          <w:szCs w:val="32"/>
          <w:highlight w:val="none"/>
          <w:shd w:val="clear" w:color="auto" w:fill="FFFFFF"/>
          <w:lang w:val="en-US" w:eastAsia="zh-CN"/>
        </w:rPr>
        <w:t>，以及2022年、2023年江苏省职业院校创新创业大赛</w:t>
      </w:r>
      <w:r>
        <w:rPr>
          <w:rFonts w:hint="default" w:ascii="Times New Roman" w:hAnsi="Times New Roman" w:eastAsia="仿宋_GB2312" w:cs="Times New Roman"/>
          <w:color w:val="000000"/>
          <w:sz w:val="32"/>
          <w:szCs w:val="32"/>
          <w:highlight w:val="none"/>
          <w:shd w:val="clear" w:color="auto" w:fill="FFFFFF"/>
        </w:rPr>
        <w:t>省赛一等奖或国赛铜奖及以上普通高职（专科）在校学生（创意组限团队成员前3人中的项目负责人或专利第一发明人，创业组限团队成员前3人且有股权的核心成员）</w:t>
      </w:r>
      <w:r>
        <w:rPr>
          <w:rFonts w:hint="default" w:ascii="Times New Roman" w:hAnsi="Times New Roman" w:eastAsia="仿宋_GB2312" w:cs="Times New Roman"/>
          <w:color w:val="000000"/>
          <w:sz w:val="32"/>
          <w:szCs w:val="32"/>
          <w:highlight w:val="none"/>
          <w:shd w:val="clear" w:color="auto" w:fill="FFFFFF"/>
          <w:lang w:eastAsia="zh-CN"/>
        </w:rPr>
        <w:t>可</w:t>
      </w:r>
      <w:r>
        <w:rPr>
          <w:rFonts w:hint="default" w:ascii="Times New Roman" w:hAnsi="Times New Roman" w:eastAsia="仿宋_GB2312" w:cs="Times New Roman"/>
          <w:color w:val="000000"/>
          <w:sz w:val="32"/>
          <w:szCs w:val="32"/>
          <w:highlight w:val="none"/>
          <w:shd w:val="clear" w:color="auto" w:fill="FFFFFF"/>
        </w:rPr>
        <w:t>享受录取本科政策，如考生未达到报考院校录取条件且服从调剂的，由省教育考试院安排其他接收院校直接录取。</w:t>
      </w:r>
      <w:r>
        <w:rPr>
          <w:rFonts w:hint="default" w:ascii="Times New Roman" w:hAnsi="Times New Roman" w:cs="Times New Roman"/>
          <w:color w:val="000000"/>
          <w:sz w:val="32"/>
          <w:szCs w:val="32"/>
          <w:highlight w:val="none"/>
        </w:rPr>
        <w:t>因赛事时间晚于</w:t>
      </w:r>
      <w:r>
        <w:rPr>
          <w:rFonts w:hint="default" w:ascii="Times New Roman" w:hAnsi="Times New Roman" w:cs="Times New Roman"/>
          <w:color w:val="000000"/>
          <w:sz w:val="32"/>
          <w:szCs w:val="32"/>
          <w:highlight w:val="none"/>
          <w:lang w:eastAsia="zh-CN"/>
        </w:rPr>
        <w:t>“</w:t>
      </w:r>
      <w:r>
        <w:rPr>
          <w:rFonts w:hint="default" w:ascii="Times New Roman" w:hAnsi="Times New Roman" w:cs="Times New Roman"/>
          <w:color w:val="000000"/>
          <w:sz w:val="32"/>
          <w:szCs w:val="32"/>
          <w:highlight w:val="none"/>
        </w:rPr>
        <w:t>专转本</w:t>
      </w:r>
      <w:r>
        <w:rPr>
          <w:rFonts w:hint="default" w:ascii="Times New Roman" w:hAnsi="Times New Roman" w:cs="Times New Roman"/>
          <w:color w:val="000000"/>
          <w:sz w:val="32"/>
          <w:szCs w:val="32"/>
          <w:highlight w:val="none"/>
          <w:lang w:eastAsia="zh-CN"/>
        </w:rPr>
        <w:t>”</w:t>
      </w:r>
      <w:r>
        <w:rPr>
          <w:rFonts w:hint="default" w:ascii="Times New Roman" w:hAnsi="Times New Roman" w:cs="Times New Roman"/>
          <w:color w:val="000000"/>
          <w:sz w:val="32"/>
          <w:szCs w:val="32"/>
          <w:highlight w:val="none"/>
        </w:rPr>
        <w:t>录取时间等客观原因造成的特殊情况，另行研究。</w:t>
      </w:r>
    </w:p>
    <w:p>
      <w:pPr>
        <w:keepNext w:val="0"/>
        <w:keepLines w:val="0"/>
        <w:pageBreakBefore w:val="0"/>
        <w:widowControl w:val="0"/>
        <w:kinsoku/>
        <w:wordWrap/>
        <w:overflowPunct/>
        <w:topLinePunct w:val="0"/>
        <w:bidi w:val="0"/>
        <w:adjustRightInd/>
        <w:spacing w:line="570" w:lineRule="exact"/>
        <w:ind w:firstLine="640" w:firstLineChars="200"/>
        <w:textAlignment w:val="auto"/>
        <w:rPr>
          <w:rFonts w:hint="default" w:ascii="Times New Roman" w:hAnsi="Times New Roman" w:cs="Times New Roman"/>
          <w:color w:val="000000"/>
          <w:szCs w:val="32"/>
          <w:highlight w:val="none"/>
        </w:rPr>
      </w:pPr>
      <w:r>
        <w:rPr>
          <w:rFonts w:hint="default" w:ascii="Times New Roman" w:hAnsi="Times New Roman" w:eastAsia="仿宋_GB2312" w:cs="Times New Roman"/>
          <w:color w:val="000000"/>
          <w:sz w:val="32"/>
          <w:szCs w:val="32"/>
          <w:highlight w:val="none"/>
          <w:shd w:val="clear" w:color="auto" w:fill="FFFFFF"/>
        </w:rPr>
        <w:t>以上情形中直接录取的，实行单独计划、单独录取。</w:t>
      </w:r>
    </w:p>
    <w:p>
      <w:pPr>
        <w:tabs>
          <w:tab w:val="left" w:pos="208"/>
        </w:tabs>
        <w:bidi w:val="0"/>
        <w:ind w:left="0" w:leftChars="0" w:firstLine="0" w:firstLineChars="0"/>
        <w:jc w:val="left"/>
        <w:rPr>
          <w:rFonts w:hint="eastAsia"/>
          <w:lang w:val="en-US" w:eastAsia="zh-CN"/>
        </w:rPr>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ind w:firstLine="640"/>
      </w:pPr>
    </w:p>
    <w:p>
      <w:pPr>
        <w:pStyle w:val="8"/>
        <w:spacing w:line="240" w:lineRule="exact"/>
        <w:ind w:firstLine="640"/>
        <w:rPr>
          <w:rFonts w:ascii="仿宋_GB2312" w:eastAsia="仿宋_GB2312"/>
          <w:color w:val="313131"/>
          <w:kern w:val="0"/>
          <w:szCs w:val="32"/>
        </w:rPr>
      </w:pPr>
    </w:p>
    <w:p>
      <w:pPr>
        <w:ind w:firstLine="0" w:firstLineChars="0"/>
        <w:rPr>
          <w:rFonts w:ascii="仿宋_GB2312" w:hAnsi="仿宋" w:eastAsia="仿宋_GB2312"/>
          <w:szCs w:val="28"/>
        </w:rPr>
      </w:pPr>
      <w:r>
        <w:rPr>
          <w:rFonts w:hint="eastAsia"/>
        </w:rPr>
        <mc:AlternateContent>
          <mc:Choice Requires="wps">
            <w:drawing>
              <wp:anchor distT="0" distB="0" distL="114300" distR="114300" simplePos="0" relativeHeight="251661312" behindDoc="0" locked="0" layoutInCell="1" allowOverlap="1">
                <wp:simplePos x="0" y="0"/>
                <wp:positionH relativeFrom="page">
                  <wp:posOffset>756285</wp:posOffset>
                </wp:positionH>
                <wp:positionV relativeFrom="paragraph">
                  <wp:posOffset>0</wp:posOffset>
                </wp:positionV>
                <wp:extent cx="6047740" cy="0"/>
                <wp:effectExtent l="0" t="4445" r="0" b="5080"/>
                <wp:wrapNone/>
                <wp:docPr id="3" name="AutoShape 7"/>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9525">
                          <a:solidFill>
                            <a:srgbClr val="0D0D0D"/>
                          </a:solidFill>
                          <a:round/>
                        </a:ln>
                        <a:effectLst/>
                      </wps:spPr>
                      <wps:bodyPr/>
                    </wps:wsp>
                  </a:graphicData>
                </a:graphic>
              </wp:anchor>
            </w:drawing>
          </mc:Choice>
          <mc:Fallback>
            <w:pict>
              <v:shape id="AutoShape 7" o:spid="_x0000_s1026" o:spt="32" type="#_x0000_t32" style="position:absolute;left:0pt;margin-left:59.55pt;margin-top:0pt;height:0pt;width:476.2pt;mso-position-horizontal-relative:page;z-index:251661312;mso-width-relative:page;mso-height-relative:page;" filled="f" stroked="t" coordsize="21600,21600" o:gfxdata="UEsDBAoAAAAAAIdO4kAAAAAAAAAAAAAAAAAEAAAAZHJzL1BLAwQUAAAACACHTuJAIm2OGtIAAAAG&#10;AQAADwAAAGRycy9kb3ducmV2LnhtbE2Py07DMBBF90j8gzVI7KgdBDSEOF0gIYSUDS2P7TQekoh4&#10;HMVuU/6eyQqWR/fqzplyc/KDOtIU+8AWspUBRdwE13Nr4W33dJWDignZ4RCYLPxQhE11flZi4cLM&#10;r3TcplbJCMcCLXQpjYXWsenIY1yFkViyrzB5TIJTq92Es4z7QV8bc6c99iwXOhzpsaPme3vwFsL8&#10;7Fzusf14cbV/v9H1Z73Orb28yMwDqESn9FeGRV/UoRKnfTiwi2oQzu4zqVqQj5bYrLNbUPuFdVXq&#10;//rVL1BLAwQUAAAACACHTuJAmWypS9sBAADAAwAADgAAAGRycy9lMm9Eb2MueG1srVPBbtswDL0P&#10;2D8Iui9OsrbZjDjFkKC7dFuAdh+gyLItTBYFUomTvx+lxFnXXXoYDAiSSL7H9ygv74+9EweDZMFX&#10;cjaZSmG8htr6tpI/nx8+fJKCovK1cuBNJU+G5P3q/bvlEEozhw5cbVAwiKdyCJXsYgxlUZDuTK9o&#10;AsF4DjaAvYp8xLaoUQ2M3rtiPp3eFQNgHRC0IeLbzTkoL4j4FkBoGqvNBvS+Nz6eUdE4FVkSdTaQ&#10;XOVum8bo+KNpyEThKslKY16ZhPe7tBarpSpbVKGz+tKCeksLrzT1ynomvUJtVFRij/YfqN5qBIIm&#10;TjT0xVlIdoRVzKavvHnqVDBZC1tN4Wo6/T9Y/f2wRWHrSn6UwqueB/5lHyEzi0WyZwhUctbabzEJ&#10;1Ef/FB5B/yLhYd0p35qc/HwKXDtLFcVfJelAgUl2wzeoOUcxfvbq2GCfINkFccwjOV1HYo5RaL68&#10;m94sFjc8LT3GClWOhQEpfjXQi7SpJEVUtu3iGrznwQPOMo06PFJMbalyLEisHh6sc3n+zouhkp9v&#10;57e5gMDZOgVTGmG7WzsUB5Ve0CZ9WSNHXqYh7H19JnE+1Zn8+C7MowdnN3dQn7Y4GsWDzb1dHmF6&#10;OS/P2c4/P97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JtjhrSAAAABgEAAA8AAAAAAAAAAQAg&#10;AAAAIgAAAGRycy9kb3ducmV2LnhtbFBLAQIUABQAAAAIAIdO4kCZbKlL2wEAAMADAAAOAAAAAAAA&#10;AAEAIAAAACEBAABkcnMvZTJvRG9jLnhtbFBLBQYAAAAABgAGAFkBAABuBQAAAAA=&#10;">
                <v:fill on="f" focussize="0,0"/>
                <v:stroke color="#0D0D0D" joinstyle="round"/>
                <v:imagedata o:title=""/>
                <o:lock v:ext="edit" aspectratio="f"/>
              </v:shape>
            </w:pict>
          </mc:Fallback>
        </mc:AlternateContent>
      </w:r>
      <w:r>
        <w:rPr>
          <w:rFonts w:hint="eastAsia"/>
        </w:rPr>
        <w:t xml:space="preserve">江苏联合职业技术学院综合处    </w:t>
      </w:r>
      <w:r>
        <w:rPr>
          <w:rFonts w:hint="eastAsia"/>
          <w:lang w:val="en-US" w:eastAsia="zh-CN"/>
        </w:rPr>
        <w:t xml:space="preserve">  </w:t>
      </w:r>
      <w:r>
        <w:rPr>
          <w:rFonts w:hint="eastAsia"/>
        </w:rPr>
        <w:t xml:space="preserve">  202</w:t>
      </w:r>
      <w:r>
        <w:rPr>
          <w:rFonts w:hint="eastAsia"/>
          <w:lang w:val="en-US" w:eastAsia="zh-CN"/>
        </w:rPr>
        <w:t>4</w:t>
      </w:r>
      <w:r>
        <w:rPr>
          <w:rFonts w:hint="eastAsia"/>
        </w:rPr>
        <w:t>年1月</w:t>
      </w:r>
      <w:r>
        <w:rPr>
          <w:rFonts w:hint="eastAsia"/>
          <w:lang w:val="en-US" w:eastAsia="zh-CN"/>
        </w:rPr>
        <w:t>5</w:t>
      </w:r>
      <w:r>
        <w:rPr>
          <w:rFonts w:hint="eastAsia"/>
        </w:rPr>
        <w:t>日印发</w:t>
      </w:r>
    </w:p>
    <w:p>
      <w:pPr>
        <w:wordWrap w:val="0"/>
        <w:ind w:right="1262" w:firstLine="0" w:firstLineChars="0"/>
        <w:rPr>
          <w:rFonts w:hint="default"/>
          <w:lang w:val="en-US" w:eastAsia="zh-CN"/>
        </w:rPr>
      </w:pPr>
      <w:r>
        <w:rPr>
          <w:rFonts w:hint="eastAsia" w:ascii="仿宋" w:hAnsi="仿宋"/>
          <w:sz w:val="28"/>
          <w:szCs w:val="28"/>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0</wp:posOffset>
                </wp:positionV>
                <wp:extent cx="6047740" cy="0"/>
                <wp:effectExtent l="0" t="4445" r="0" b="5080"/>
                <wp:wrapNone/>
                <wp:docPr id="1" name="AutoShape 6"/>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9525">
                          <a:solidFill>
                            <a:srgbClr val="0D0D0D"/>
                          </a:solidFill>
                          <a:round/>
                        </a:ln>
                        <a:effectLst/>
                      </wps:spPr>
                      <wps:bodyPr/>
                    </wps:wsp>
                  </a:graphicData>
                </a:graphic>
              </wp:anchor>
            </w:drawing>
          </mc:Choice>
          <mc:Fallback>
            <w:pict>
              <v:shape id="AutoShape 6" o:spid="_x0000_s1026" o:spt="32" type="#_x0000_t32" style="position:absolute;left:0pt;margin-top:0pt;height:0pt;width:476.2pt;mso-position-horizontal:center;mso-position-horizontal-relative:page;z-index:251660288;mso-width-relative:page;mso-height-relative:page;" filled="f" stroked="t" coordsize="21600,21600" o:gfxdata="UEsDBAoAAAAAAIdO4kAAAAAAAAAAAAAAAAAEAAAAZHJzL1BLAwQUAAAACACHTuJAYy5DhtIAAAAC&#10;AQAADwAAAGRycy9kb3ducmV2LnhtbE2PQU/CQBCF7yb8h82YeJMtBLHUbjmQGGPSi6ByHbpj29id&#10;bboLxX/vwEUvL3l5k/e+yddn16kTDaH1bGA2TUARV962XBt43z3fp6BCRLbYeSYDPxRgXUxucsys&#10;H/mNTttYKynhkKGBJsY+0zpUDTkMU98TS/blB4dR7FBrO+Ao5a7T8yRZaocty0KDPW0aqr63R2fA&#10;jy/Wpg7rz1dbuo+FLvflY2rM3e0seQIV6Rz/juGCL+hQCNPBH9kG1RmQR+JVJVs9zBegDheri1z/&#10;Ry9+AVBLAwQUAAAACACHTuJAMhytNtsBAADAAwAADgAAAGRycy9lMm9Eb2MueG1srVNNb9swDL0P&#10;2H8QdF+cBG26GXGKIUF36bYA7X6AIsu2MFkUSCV2/v0o5aNdd+lhMCBYJvke3yO9vB97Jw4GyYKv&#10;5GwylcJ4DbX1bSV/PT98+iwFReVr5cCbSh4NyfvVxw/LIZRmDh242qBgEE/lECrZxRjKoiDdmV7R&#10;BILxHGwAexX5im1RoxoYvXfFfDpdFANgHRC0IeKvm1NQnhHxPYDQNFabDeh9b3w8oaJxKrIk6mwg&#10;ucrdNo3R8WfTkInCVZKVxnwyCb/v0lmslqpsUYXO6nML6j0tvNHUK+uZ9Aq1UVGJPdp/oHqrEQia&#10;ONHQFych2RFWMZu+8eapU8FkLWw1havp9P9g9Y/DFoWteROk8KrngX/dR8jMYpHsGQKVnLX2W0wC&#10;9eifwiPo3yQ8rDvlW5OTn4+Ba2epovirJF0oMMlu+A415yjGz16NDfYJkl0QYx7J8ToSM0ah+eNi&#10;enN3d8PT0pdYocpLYUCK3wz0Ir1UkiIq23ZxDd7z4AFnmUYdHimmtlR5KUisHh6sc3n+zouhkl9u&#10;57e5gMDZOgVTGmG7WzsUB5U2aJOerJEjr9MQ9r4+kTif6kxevjPzxYOTmzuoj1u8GMWDzb2dlzBt&#10;zut7tvPlx1v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MuQ4bSAAAAAgEAAA8AAAAAAAAAAQAg&#10;AAAAIgAAAGRycy9kb3ducmV2LnhtbFBLAQIUABQAAAAIAIdO4kAyHK022wEAAMADAAAOAAAAAAAA&#10;AAEAIAAAACEBAABkcnMvZTJvRG9jLnhtbFBLBQYAAAAABgAGAFkBAABuBQAAAAA=&#10;">
                <v:fill on="f" focussize="0,0"/>
                <v:stroke color="#0D0D0D" joinstyle="round"/>
                <v:imagedata o:title=""/>
                <o:lock v:ext="edit" aspectratio="f"/>
              </v:shape>
            </w:pict>
          </mc:Fallback>
        </mc:AlternateContent>
      </w:r>
    </w:p>
    <w:sectPr>
      <w:footerReference r:id="rId5" w:type="default"/>
      <w:pgSz w:w="11906" w:h="16838"/>
      <w:pgMar w:top="1440" w:right="1800" w:bottom="1440" w:left="1800" w:header="851" w:footer="992" w:gutter="0"/>
      <w:pgNumType w:fmt="decimal"/>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533B26-5354-4E31-A787-A41877BF4D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F3B353BA-D7F3-4968-9B9C-F71C0E324D40}"/>
  </w:font>
  <w:font w:name="方正仿宋_GBK">
    <w:panose1 w:val="02000000000000000000"/>
    <w:charset w:val="86"/>
    <w:family w:val="auto"/>
    <w:pitch w:val="default"/>
    <w:sig w:usb0="A00002BF" w:usb1="38CF7CFA" w:usb2="00082016" w:usb3="00000000" w:csb0="00040001" w:csb1="00000000"/>
    <w:embedRegular r:id="rId3" w:fontKey="{FD239D02-6036-4B02-9C3B-CC7B0C3199B7}"/>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embedRegular r:id="rId4" w:fontKey="{6AC73831-6643-4A8D-82EC-857A06CB65E2}"/>
  </w:font>
  <w:font w:name="华文仿宋">
    <w:panose1 w:val="02010600040101010101"/>
    <w:charset w:val="86"/>
    <w:family w:val="auto"/>
    <w:pitch w:val="default"/>
    <w:sig w:usb0="00000287" w:usb1="080F0000" w:usb2="00000000" w:usb3="00000000" w:csb0="0004009F" w:csb1="DFD70000"/>
    <w:embedRegular r:id="rId5" w:fontKey="{F8CEB9E1-754D-4946-80F4-297EFCAFC7CA}"/>
  </w:font>
  <w:font w:name="仿宋_GB2312">
    <w:panose1 w:val="02010609030101010101"/>
    <w:charset w:val="86"/>
    <w:family w:val="auto"/>
    <w:pitch w:val="default"/>
    <w:sig w:usb0="00000001" w:usb1="080E0000" w:usb2="00000000" w:usb3="00000000" w:csb0="00040000" w:csb1="00000000"/>
    <w:embedRegular r:id="rId6" w:fontKey="{EE4905FE-33AD-4EE3-A4D1-E6CF7735C027}"/>
  </w:font>
  <w:font w:name="楷体">
    <w:panose1 w:val="02010609060101010101"/>
    <w:charset w:val="86"/>
    <w:family w:val="auto"/>
    <w:pitch w:val="default"/>
    <w:sig w:usb0="800002BF" w:usb1="38CF7CFA" w:usb2="00000016" w:usb3="00000000" w:csb0="00040001" w:csb1="00000000"/>
    <w:embedRegular r:id="rId7" w:fontKey="{6C6F61BE-1A0F-408C-A85C-8FF3057DF6AD}"/>
  </w:font>
  <w:font w:name="楷体_GB2312">
    <w:panose1 w:val="02010609030101010101"/>
    <w:charset w:val="86"/>
    <w:family w:val="modern"/>
    <w:pitch w:val="default"/>
    <w:sig w:usb0="00000001" w:usb1="080E0000" w:usb2="00000000" w:usb3="00000000" w:csb0="00040000" w:csb1="00000000"/>
    <w:embedRegular r:id="rId8" w:fontKey="{432365D2-5009-4F45-9C03-0061C4719FF6}"/>
  </w:font>
  <w:font w:name="方正小标宋_GBK">
    <w:panose1 w:val="03000509000000000000"/>
    <w:charset w:val="86"/>
    <w:family w:val="auto"/>
    <w:pitch w:val="default"/>
    <w:sig w:usb0="00000001" w:usb1="080E0000" w:usb2="00000000" w:usb3="00000000" w:csb0="00040000" w:csb1="00000000"/>
    <w:embedRegular r:id="rId9" w:fontKey="{19E68269-8969-4FDB-81E5-121819E37F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ind w:firstLine="36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1622CC"/>
    <w:multiLevelType w:val="singleLevel"/>
    <w:tmpl w:val="761622C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0ZDFjNGZiMmU4NDcwODRiMzdkMjhjODY3MjQyNTgifQ=="/>
  </w:docVars>
  <w:rsids>
    <w:rsidRoot w:val="00622199"/>
    <w:rsid w:val="0010277C"/>
    <w:rsid w:val="001F3331"/>
    <w:rsid w:val="005B7169"/>
    <w:rsid w:val="00622199"/>
    <w:rsid w:val="00AE225A"/>
    <w:rsid w:val="00B0539F"/>
    <w:rsid w:val="00B34198"/>
    <w:rsid w:val="00DE3002"/>
    <w:rsid w:val="01186AA2"/>
    <w:rsid w:val="038E3477"/>
    <w:rsid w:val="03C50C1F"/>
    <w:rsid w:val="04BD38C2"/>
    <w:rsid w:val="051C55E6"/>
    <w:rsid w:val="052B1173"/>
    <w:rsid w:val="06222576"/>
    <w:rsid w:val="09436A8B"/>
    <w:rsid w:val="0A6030A7"/>
    <w:rsid w:val="0B9667DB"/>
    <w:rsid w:val="0BB639D3"/>
    <w:rsid w:val="0C917B0E"/>
    <w:rsid w:val="0DAC5F6C"/>
    <w:rsid w:val="0E5232CD"/>
    <w:rsid w:val="123B1F92"/>
    <w:rsid w:val="17033CFE"/>
    <w:rsid w:val="170841D5"/>
    <w:rsid w:val="1AEF49AC"/>
    <w:rsid w:val="1C052AF3"/>
    <w:rsid w:val="1CDF7E82"/>
    <w:rsid w:val="1D885B1E"/>
    <w:rsid w:val="20124FB2"/>
    <w:rsid w:val="23751445"/>
    <w:rsid w:val="2593449F"/>
    <w:rsid w:val="263739D8"/>
    <w:rsid w:val="267C6969"/>
    <w:rsid w:val="268564DD"/>
    <w:rsid w:val="27EA37A1"/>
    <w:rsid w:val="28A727EC"/>
    <w:rsid w:val="2E2A0EFF"/>
    <w:rsid w:val="2E7110F5"/>
    <w:rsid w:val="2E727766"/>
    <w:rsid w:val="2E7C2697"/>
    <w:rsid w:val="31172428"/>
    <w:rsid w:val="313A3321"/>
    <w:rsid w:val="31925F90"/>
    <w:rsid w:val="329A746F"/>
    <w:rsid w:val="339C09C3"/>
    <w:rsid w:val="33F627C9"/>
    <w:rsid w:val="34074C37"/>
    <w:rsid w:val="348E021F"/>
    <w:rsid w:val="36AA1B40"/>
    <w:rsid w:val="36DF146D"/>
    <w:rsid w:val="38296E40"/>
    <w:rsid w:val="384C36FE"/>
    <w:rsid w:val="39380F29"/>
    <w:rsid w:val="3E1D5134"/>
    <w:rsid w:val="3E7927C9"/>
    <w:rsid w:val="3FF3679C"/>
    <w:rsid w:val="42660B19"/>
    <w:rsid w:val="42B615A7"/>
    <w:rsid w:val="43021E80"/>
    <w:rsid w:val="43496435"/>
    <w:rsid w:val="43830D0C"/>
    <w:rsid w:val="44E54C15"/>
    <w:rsid w:val="45107530"/>
    <w:rsid w:val="491D36E5"/>
    <w:rsid w:val="4C276734"/>
    <w:rsid w:val="4DB721AF"/>
    <w:rsid w:val="4E7F25E9"/>
    <w:rsid w:val="53724A2A"/>
    <w:rsid w:val="55F86A10"/>
    <w:rsid w:val="56C02A96"/>
    <w:rsid w:val="5B2A758F"/>
    <w:rsid w:val="60FD5061"/>
    <w:rsid w:val="610E6A35"/>
    <w:rsid w:val="624238EC"/>
    <w:rsid w:val="63423A35"/>
    <w:rsid w:val="63540152"/>
    <w:rsid w:val="63CB5E00"/>
    <w:rsid w:val="67A92D96"/>
    <w:rsid w:val="67C955D7"/>
    <w:rsid w:val="68B97712"/>
    <w:rsid w:val="6AB853DB"/>
    <w:rsid w:val="6BEE7C80"/>
    <w:rsid w:val="6DCC18C9"/>
    <w:rsid w:val="6E005A16"/>
    <w:rsid w:val="6F1D1FA7"/>
    <w:rsid w:val="6FEA311B"/>
    <w:rsid w:val="6FFE2210"/>
    <w:rsid w:val="708864F1"/>
    <w:rsid w:val="70904E30"/>
    <w:rsid w:val="71316BB1"/>
    <w:rsid w:val="723813C9"/>
    <w:rsid w:val="728E086B"/>
    <w:rsid w:val="72A21342"/>
    <w:rsid w:val="761958C7"/>
    <w:rsid w:val="77356731"/>
    <w:rsid w:val="79822ECF"/>
    <w:rsid w:val="7B070714"/>
    <w:rsid w:val="7B950D3A"/>
    <w:rsid w:val="7B9A53AE"/>
    <w:rsid w:val="7E23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880" w:firstLineChars="200"/>
      <w:jc w:val="both"/>
    </w:pPr>
    <w:rPr>
      <w:rFonts w:ascii="Times New Roman" w:hAnsi="Times New Roman" w:eastAsia="方正仿宋_GBK" w:cstheme="minorBidi"/>
      <w:kern w:val="2"/>
      <w:sz w:val="32"/>
      <w:szCs w:val="22"/>
      <w:lang w:val="en-US" w:eastAsia="zh-CN" w:bidi="ar-SA"/>
    </w:rPr>
  </w:style>
  <w:style w:type="paragraph" w:styleId="4">
    <w:name w:val="heading 1"/>
    <w:basedOn w:val="1"/>
    <w:next w:val="1"/>
    <w:autoRedefine/>
    <w:qFormat/>
    <w:uiPriority w:val="0"/>
    <w:pPr>
      <w:keepNext/>
      <w:keepLines/>
      <w:spacing w:before="340" w:after="330" w:line="560" w:lineRule="exact"/>
      <w:ind w:firstLine="0" w:firstLineChars="0"/>
      <w:jc w:val="center"/>
      <w:outlineLvl w:val="0"/>
    </w:pPr>
    <w:rPr>
      <w:rFonts w:eastAsia="方正小标宋简体"/>
      <w:kern w:val="44"/>
      <w:sz w:val="44"/>
    </w:rPr>
  </w:style>
  <w:style w:type="paragraph" w:styleId="5">
    <w:name w:val="heading 2"/>
    <w:basedOn w:val="1"/>
    <w:next w:val="1"/>
    <w:autoRedefine/>
    <w:unhideWhenUsed/>
    <w:qFormat/>
    <w:uiPriority w:val="0"/>
    <w:pPr>
      <w:keepNext/>
      <w:keepLines/>
      <w:spacing w:before="50" w:beforeLines="50" w:after="50" w:afterLines="50"/>
      <w:outlineLvl w:val="1"/>
    </w:pPr>
    <w:rPr>
      <w:rFonts w:ascii="Arial" w:hAnsi="Arial" w:eastAsia="方正黑体_GBK"/>
    </w:rPr>
  </w:style>
  <w:style w:type="paragraph" w:styleId="6">
    <w:name w:val="heading 3"/>
    <w:basedOn w:val="1"/>
    <w:next w:val="1"/>
    <w:link w:val="16"/>
    <w:autoRedefine/>
    <w:unhideWhenUsed/>
    <w:qFormat/>
    <w:uiPriority w:val="0"/>
    <w:pPr>
      <w:keepNext/>
      <w:keepLines/>
      <w:spacing w:before="140" w:after="140"/>
      <w:outlineLvl w:val="2"/>
    </w:pPr>
    <w:rPr>
      <w:b/>
    </w:rPr>
  </w:style>
  <w:style w:type="paragraph" w:styleId="7">
    <w:name w:val="heading 4"/>
    <w:basedOn w:val="1"/>
    <w:next w:val="1"/>
    <w:autoRedefine/>
    <w:semiHidden/>
    <w:unhideWhenUsed/>
    <w:qFormat/>
    <w:uiPriority w:val="0"/>
    <w:pPr>
      <w:keepNext/>
      <w:keepLines/>
      <w:outlineLvl w:val="3"/>
    </w:pPr>
    <w:rPr>
      <w:rFonts w:ascii="Arial" w:hAnsi="Arial" w:eastAsia="华文仿宋"/>
    </w:rPr>
  </w:style>
  <w:style w:type="character" w:default="1" w:styleId="13">
    <w:name w:val="Default Paragraph Font"/>
    <w:autoRedefine/>
    <w:semiHidden/>
    <w:unhideWhenUsed/>
    <w:uiPriority w:val="1"/>
  </w:style>
  <w:style w:type="table" w:default="1" w:styleId="11">
    <w:name w:val="Normal Table"/>
    <w:autoRedefine/>
    <w:semiHidden/>
    <w:unhideWhenUsed/>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left="102" w:firstLine="880" w:firstLineChars="200"/>
    </w:pPr>
    <w:rPr>
      <w:rFonts w:eastAsia="仿宋_GB2312"/>
    </w:rPr>
  </w:style>
  <w:style w:type="paragraph" w:styleId="3">
    <w:name w:val="Body Text"/>
    <w:basedOn w:val="1"/>
    <w:autoRedefine/>
    <w:qFormat/>
    <w:uiPriority w:val="0"/>
    <w:pPr>
      <w:autoSpaceDE w:val="0"/>
      <w:autoSpaceDN w:val="0"/>
      <w:spacing w:before="149"/>
      <w:ind w:left="120" w:right="257"/>
      <w:jc w:val="left"/>
    </w:pPr>
    <w:rPr>
      <w:rFonts w:ascii="仿宋_GB2312" w:hAnsi="仿宋_GB2312" w:cs="仿宋_GB2312"/>
      <w:kern w:val="0"/>
      <w:szCs w:val="32"/>
      <w:lang w:val="zh-CN" w:bidi="zh-CN"/>
    </w:rPr>
  </w:style>
  <w:style w:type="paragraph" w:styleId="8">
    <w:name w:val="Normal Indent"/>
    <w:basedOn w:val="1"/>
    <w:autoRedefine/>
    <w:qFormat/>
    <w:uiPriority w:val="0"/>
    <w:pPr>
      <w:ind w:firstLine="420"/>
    </w:pPr>
  </w:style>
  <w:style w:type="paragraph" w:styleId="9">
    <w:name w:val="footer"/>
    <w:basedOn w:val="1"/>
    <w:autoRedefine/>
    <w:qFormat/>
    <w:uiPriority w:val="0"/>
    <w:pPr>
      <w:tabs>
        <w:tab w:val="center" w:pos="4153"/>
        <w:tab w:val="right" w:pos="8306"/>
      </w:tabs>
      <w:snapToGrid w:val="0"/>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character" w:styleId="15">
    <w:name w:val="Hyperlink"/>
    <w:basedOn w:val="13"/>
    <w:qFormat/>
    <w:uiPriority w:val="0"/>
    <w:rPr>
      <w:color w:val="0000FF"/>
      <w:u w:val="single"/>
    </w:rPr>
  </w:style>
  <w:style w:type="character" w:customStyle="1" w:styleId="16">
    <w:name w:val="标题 3 Char1"/>
    <w:link w:val="6"/>
    <w:autoRedefine/>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1052</Words>
  <Characters>1146</Characters>
  <Lines>8</Lines>
  <Paragraphs>2</Paragraphs>
  <TotalTime>82</TotalTime>
  <ScaleCrop>false</ScaleCrop>
  <LinksUpToDate>false</LinksUpToDate>
  <CharactersWithSpaces>1182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2022-12-22T02:21:00Z</dcterms:created>
  <dc:creator>gsjjs</dc:creator>
  <cp:lastModifiedBy>zr</cp:lastModifiedBy>
  <cp:lastPrinted>2024-01-05T06:15:06Z</cp:lastPrinted>
  <dcterms:modified xsi:type="dcterms:W3CDTF">2024-01-05T06:25:25Z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8F80BF2DF43248BEB09C788EA3E7C186_13</vt:lpwstr>
  </property>
</Properties>
</file>